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FEF" w:rsidRPr="00893993" w:rsidRDefault="00636FEF" w:rsidP="00D21073">
      <w:pPr>
        <w:jc w:val="center"/>
        <w:rPr>
          <w:rFonts w:ascii="Arial" w:hAnsi="Arial" w:cs="Arial"/>
          <w:b/>
          <w:sz w:val="20"/>
          <w:szCs w:val="20"/>
        </w:rPr>
      </w:pPr>
      <w:r w:rsidRPr="00893993">
        <w:rPr>
          <w:rFonts w:ascii="Arial" w:hAnsi="Arial" w:cs="Arial"/>
          <w:b/>
          <w:sz w:val="20"/>
          <w:szCs w:val="20"/>
        </w:rPr>
        <w:t>SERIE [</w:t>
      </w:r>
      <w:r w:rsidR="009A004F" w:rsidRPr="00893993">
        <w:rPr>
          <w:rFonts w:ascii="Arial" w:hAnsi="Arial" w:cs="Arial"/>
          <w:b/>
          <w:sz w:val="20"/>
          <w:szCs w:val="20"/>
        </w:rPr>
        <w:t>●</w:t>
      </w:r>
      <w:r w:rsidRPr="00893993">
        <w:rPr>
          <w:rFonts w:ascii="Arial" w:hAnsi="Arial" w:cs="Arial"/>
          <w:b/>
          <w:sz w:val="20"/>
          <w:szCs w:val="20"/>
        </w:rPr>
        <w:t>]</w:t>
      </w:r>
    </w:p>
    <w:p w:rsidR="00636FEF" w:rsidRPr="00893993" w:rsidRDefault="00D21073" w:rsidP="00D21073">
      <w:pPr>
        <w:jc w:val="center"/>
        <w:rPr>
          <w:rFonts w:ascii="Arial" w:hAnsi="Arial" w:cs="Arial"/>
          <w:b/>
          <w:sz w:val="20"/>
          <w:szCs w:val="20"/>
        </w:rPr>
      </w:pPr>
      <w:r w:rsidRPr="00893993">
        <w:rPr>
          <w:rFonts w:ascii="Arial" w:hAnsi="Arial" w:cs="Arial"/>
          <w:b/>
          <w:sz w:val="20"/>
          <w:szCs w:val="20"/>
        </w:rPr>
        <w:t>KISS</w:t>
      </w:r>
    </w:p>
    <w:p w:rsidR="00636FEF" w:rsidRPr="00893993" w:rsidRDefault="00636FEF" w:rsidP="00636FEF">
      <w:pPr>
        <w:rPr>
          <w:rFonts w:ascii="Arial" w:hAnsi="Arial" w:cs="Arial"/>
          <w:sz w:val="20"/>
          <w:szCs w:val="20"/>
        </w:rPr>
      </w:pPr>
    </w:p>
    <w:p w:rsidR="00636FEF" w:rsidRPr="00893993" w:rsidRDefault="00636FEF" w:rsidP="00636FEF">
      <w:pPr>
        <w:rPr>
          <w:rFonts w:ascii="Arial" w:hAnsi="Arial" w:cs="Arial"/>
          <w:sz w:val="20"/>
          <w:szCs w:val="20"/>
        </w:rPr>
      </w:pPr>
      <w:r w:rsidRPr="00893993">
        <w:rPr>
          <w:rFonts w:ascii="Arial" w:hAnsi="Arial" w:cs="Arial"/>
          <w:b/>
          <w:sz w:val="20"/>
          <w:szCs w:val="20"/>
        </w:rPr>
        <w:t>"</w:t>
      </w:r>
      <w:r w:rsidRPr="00893993">
        <w:rPr>
          <w:rFonts w:ascii="Arial" w:hAnsi="Arial" w:cs="Arial"/>
          <w:b/>
          <w:sz w:val="20"/>
          <w:szCs w:val="20"/>
          <w:u w:val="single"/>
        </w:rPr>
        <w:t>Precio de Compra</w:t>
      </w:r>
      <w:r w:rsidRPr="00893993">
        <w:rPr>
          <w:rFonts w:ascii="Arial" w:hAnsi="Arial" w:cs="Arial"/>
          <w:b/>
          <w:sz w:val="20"/>
          <w:szCs w:val="20"/>
        </w:rPr>
        <w:t>"</w:t>
      </w:r>
      <w:r w:rsidRPr="00893993">
        <w:rPr>
          <w:rFonts w:ascii="Arial" w:hAnsi="Arial" w:cs="Arial"/>
          <w:sz w:val="20"/>
          <w:szCs w:val="20"/>
        </w:rPr>
        <w:t xml:space="preserve"> </w:t>
      </w:r>
      <w:r w:rsidR="00D21073" w:rsidRPr="00893993">
        <w:rPr>
          <w:rFonts w:ascii="Arial" w:hAnsi="Arial" w:cs="Arial"/>
          <w:sz w:val="20"/>
          <w:szCs w:val="20"/>
        </w:rPr>
        <w:tab/>
      </w:r>
      <w:r w:rsidR="00D21073" w:rsidRPr="00893993">
        <w:rPr>
          <w:rFonts w:ascii="Arial" w:hAnsi="Arial" w:cs="Arial"/>
          <w:sz w:val="20"/>
          <w:szCs w:val="20"/>
        </w:rPr>
        <w:tab/>
      </w:r>
      <w:r w:rsidR="00D21073" w:rsidRPr="00893993">
        <w:rPr>
          <w:rFonts w:ascii="Arial" w:hAnsi="Arial" w:cs="Arial"/>
          <w:sz w:val="20"/>
          <w:szCs w:val="20"/>
        </w:rPr>
        <w:tab/>
      </w:r>
      <w:r w:rsidR="00D21073" w:rsidRPr="00893993">
        <w:rPr>
          <w:rFonts w:ascii="Arial" w:hAnsi="Arial" w:cs="Arial"/>
          <w:sz w:val="20"/>
          <w:szCs w:val="20"/>
        </w:rPr>
        <w:tab/>
      </w:r>
      <w:r w:rsidR="00D21073" w:rsidRPr="00893993">
        <w:rPr>
          <w:rFonts w:ascii="Arial" w:hAnsi="Arial" w:cs="Arial"/>
          <w:sz w:val="20"/>
          <w:szCs w:val="20"/>
        </w:rPr>
        <w:tab/>
      </w:r>
      <w:r w:rsidR="00D21073" w:rsidRPr="00893993">
        <w:rPr>
          <w:rFonts w:ascii="Arial" w:hAnsi="Arial" w:cs="Arial"/>
          <w:sz w:val="20"/>
          <w:szCs w:val="20"/>
        </w:rPr>
        <w:tab/>
      </w:r>
      <w:r w:rsidR="00D21073" w:rsidRPr="00893993">
        <w:rPr>
          <w:rFonts w:ascii="Arial" w:hAnsi="Arial" w:cs="Arial"/>
          <w:sz w:val="20"/>
          <w:szCs w:val="20"/>
        </w:rPr>
        <w:tab/>
      </w:r>
      <w:r w:rsidR="00D21073" w:rsidRPr="00893993">
        <w:rPr>
          <w:rFonts w:ascii="Arial" w:hAnsi="Arial" w:cs="Arial"/>
          <w:sz w:val="20"/>
          <w:szCs w:val="20"/>
        </w:rPr>
        <w:tab/>
      </w:r>
      <w:r w:rsidR="00D21073" w:rsidRPr="00893993">
        <w:rPr>
          <w:rFonts w:ascii="Arial" w:hAnsi="Arial" w:cs="Arial"/>
          <w:sz w:val="20"/>
          <w:szCs w:val="20"/>
        </w:rPr>
        <w:tab/>
      </w:r>
      <w:r w:rsidR="00D21073" w:rsidRPr="00893993">
        <w:rPr>
          <w:rFonts w:ascii="Arial" w:hAnsi="Arial" w:cs="Arial"/>
          <w:b/>
          <w:sz w:val="20"/>
          <w:szCs w:val="20"/>
        </w:rPr>
        <w:t xml:space="preserve">  </w:t>
      </w:r>
      <w:r w:rsidRPr="00893993">
        <w:rPr>
          <w:rFonts w:ascii="Arial" w:hAnsi="Arial" w:cs="Arial"/>
          <w:b/>
          <w:sz w:val="20"/>
          <w:szCs w:val="20"/>
        </w:rPr>
        <w:t>"</w:t>
      </w:r>
      <w:r w:rsidRPr="00893993">
        <w:rPr>
          <w:rFonts w:ascii="Arial" w:hAnsi="Arial" w:cs="Arial"/>
          <w:b/>
          <w:sz w:val="20"/>
          <w:szCs w:val="20"/>
          <w:u w:val="single"/>
        </w:rPr>
        <w:t>Fecha de Emisión</w:t>
      </w:r>
      <w:r w:rsidR="00D21073" w:rsidRPr="00893993">
        <w:rPr>
          <w:rFonts w:ascii="Arial" w:hAnsi="Arial" w:cs="Arial"/>
          <w:b/>
          <w:sz w:val="20"/>
          <w:szCs w:val="20"/>
        </w:rPr>
        <w:t>”</w:t>
      </w:r>
    </w:p>
    <w:p w:rsidR="00636FEF" w:rsidRPr="00893993" w:rsidRDefault="00636FEF" w:rsidP="00636FEF">
      <w:pPr>
        <w:rPr>
          <w:rFonts w:ascii="Arial" w:hAnsi="Arial" w:cs="Arial"/>
          <w:sz w:val="20"/>
          <w:szCs w:val="20"/>
        </w:rPr>
      </w:pPr>
      <w:r w:rsidRPr="00893993">
        <w:rPr>
          <w:rFonts w:ascii="Arial" w:hAnsi="Arial" w:cs="Arial"/>
          <w:sz w:val="20"/>
          <w:szCs w:val="20"/>
        </w:rPr>
        <w:t xml:space="preserve">$ </w:t>
      </w:r>
      <w:r w:rsidR="009A004F" w:rsidRPr="00893993">
        <w:rPr>
          <w:rFonts w:ascii="Arial" w:hAnsi="Arial" w:cs="Arial"/>
          <w:sz w:val="20"/>
          <w:szCs w:val="20"/>
        </w:rPr>
        <w:t>[●]</w:t>
      </w:r>
      <w:r w:rsidR="009A004F" w:rsidRPr="00893993">
        <w:rPr>
          <w:rFonts w:ascii="Arial" w:hAnsi="Arial" w:cs="Arial"/>
          <w:sz w:val="20"/>
          <w:szCs w:val="20"/>
        </w:rPr>
        <w:tab/>
      </w:r>
      <w:r w:rsidR="009A004F" w:rsidRPr="00893993">
        <w:rPr>
          <w:rFonts w:ascii="Arial" w:hAnsi="Arial" w:cs="Arial"/>
          <w:sz w:val="20"/>
          <w:szCs w:val="20"/>
        </w:rPr>
        <w:tab/>
      </w:r>
      <w:r w:rsidR="009A004F" w:rsidRPr="00893993">
        <w:rPr>
          <w:rFonts w:ascii="Arial" w:hAnsi="Arial" w:cs="Arial"/>
          <w:sz w:val="20"/>
          <w:szCs w:val="20"/>
        </w:rPr>
        <w:tab/>
      </w:r>
      <w:r w:rsidR="009A004F" w:rsidRPr="00893993">
        <w:rPr>
          <w:rFonts w:ascii="Arial" w:hAnsi="Arial" w:cs="Arial"/>
          <w:sz w:val="20"/>
          <w:szCs w:val="20"/>
        </w:rPr>
        <w:tab/>
      </w:r>
      <w:r w:rsidR="009A004F" w:rsidRPr="00893993">
        <w:rPr>
          <w:rFonts w:ascii="Arial" w:hAnsi="Arial" w:cs="Arial"/>
          <w:sz w:val="20"/>
          <w:szCs w:val="20"/>
        </w:rPr>
        <w:tab/>
      </w:r>
      <w:r w:rsidR="009A004F" w:rsidRPr="00893993">
        <w:rPr>
          <w:rFonts w:ascii="Arial" w:hAnsi="Arial" w:cs="Arial"/>
          <w:sz w:val="20"/>
          <w:szCs w:val="20"/>
        </w:rPr>
        <w:tab/>
      </w:r>
      <w:r w:rsidR="009A004F" w:rsidRPr="00893993">
        <w:rPr>
          <w:rFonts w:ascii="Arial" w:hAnsi="Arial" w:cs="Arial"/>
          <w:sz w:val="20"/>
          <w:szCs w:val="20"/>
        </w:rPr>
        <w:tab/>
      </w:r>
      <w:r w:rsidR="009A004F" w:rsidRPr="00893993">
        <w:rPr>
          <w:rFonts w:ascii="Arial" w:hAnsi="Arial" w:cs="Arial"/>
          <w:sz w:val="20"/>
          <w:szCs w:val="20"/>
        </w:rPr>
        <w:tab/>
      </w:r>
      <w:r w:rsidR="009A004F" w:rsidRPr="00893993">
        <w:rPr>
          <w:rFonts w:ascii="Arial" w:hAnsi="Arial" w:cs="Arial"/>
          <w:sz w:val="20"/>
          <w:szCs w:val="20"/>
        </w:rPr>
        <w:tab/>
      </w:r>
      <w:r w:rsidR="009A004F" w:rsidRPr="00893993">
        <w:rPr>
          <w:rFonts w:ascii="Arial" w:hAnsi="Arial" w:cs="Arial"/>
          <w:sz w:val="20"/>
          <w:szCs w:val="20"/>
        </w:rPr>
        <w:tab/>
      </w:r>
      <w:r w:rsidR="009A004F" w:rsidRPr="00893993">
        <w:rPr>
          <w:rFonts w:ascii="Arial" w:hAnsi="Arial" w:cs="Arial"/>
          <w:sz w:val="20"/>
          <w:szCs w:val="20"/>
        </w:rPr>
        <w:tab/>
      </w:r>
      <w:r w:rsidR="009A004F" w:rsidRPr="00893993">
        <w:rPr>
          <w:rFonts w:ascii="Arial" w:hAnsi="Arial" w:cs="Arial"/>
          <w:sz w:val="20"/>
          <w:szCs w:val="20"/>
        </w:rPr>
        <w:tab/>
        <w:t>[●]</w:t>
      </w:r>
    </w:p>
    <w:p w:rsidR="00636FEF" w:rsidRPr="00893993" w:rsidRDefault="00636FEF" w:rsidP="00636FEF">
      <w:pPr>
        <w:rPr>
          <w:rFonts w:ascii="Arial" w:hAnsi="Arial" w:cs="Arial"/>
          <w:sz w:val="20"/>
          <w:szCs w:val="20"/>
        </w:rPr>
      </w:pPr>
    </w:p>
    <w:p w:rsidR="00636FEF" w:rsidRPr="00893993" w:rsidRDefault="00636FEF" w:rsidP="009A004F">
      <w:pPr>
        <w:rPr>
          <w:rFonts w:ascii="Arial" w:hAnsi="Arial" w:cs="Arial"/>
          <w:sz w:val="20"/>
          <w:szCs w:val="20"/>
        </w:rPr>
      </w:pPr>
      <w:r w:rsidRPr="00893993">
        <w:rPr>
          <w:rFonts w:ascii="Arial" w:hAnsi="Arial" w:cs="Arial"/>
          <w:sz w:val="20"/>
          <w:szCs w:val="20"/>
        </w:rPr>
        <w:t xml:space="preserve">Por el </w:t>
      </w:r>
      <w:r w:rsidR="003B3298" w:rsidRPr="00893993">
        <w:rPr>
          <w:rFonts w:ascii="Arial" w:hAnsi="Arial" w:cs="Arial"/>
          <w:sz w:val="20"/>
          <w:szCs w:val="20"/>
        </w:rPr>
        <w:t>Precio de C</w:t>
      </w:r>
      <w:r w:rsidRPr="00893993">
        <w:rPr>
          <w:rFonts w:ascii="Arial" w:hAnsi="Arial" w:cs="Arial"/>
          <w:sz w:val="20"/>
          <w:szCs w:val="20"/>
        </w:rPr>
        <w:t xml:space="preserve">ompra, este </w:t>
      </w:r>
      <w:r w:rsidR="00D21073" w:rsidRPr="00893993">
        <w:rPr>
          <w:rFonts w:ascii="Arial" w:hAnsi="Arial" w:cs="Arial"/>
          <w:sz w:val="20"/>
          <w:szCs w:val="20"/>
        </w:rPr>
        <w:t>KISS</w:t>
      </w:r>
      <w:r w:rsidR="003B3298" w:rsidRPr="00893993">
        <w:rPr>
          <w:rFonts w:ascii="Arial" w:hAnsi="Arial" w:cs="Arial"/>
          <w:sz w:val="20"/>
          <w:szCs w:val="20"/>
        </w:rPr>
        <w:t xml:space="preserve"> es emitido</w:t>
      </w:r>
      <w:r w:rsidRPr="00893993">
        <w:rPr>
          <w:rFonts w:ascii="Arial" w:hAnsi="Arial" w:cs="Arial"/>
          <w:sz w:val="20"/>
          <w:szCs w:val="20"/>
        </w:rPr>
        <w:t xml:space="preserve"> en la Fecha de Emisión por </w:t>
      </w:r>
      <w:r w:rsidR="009A004F" w:rsidRPr="00893993">
        <w:rPr>
          <w:rFonts w:ascii="Arial" w:hAnsi="Arial" w:cs="Arial"/>
          <w:sz w:val="20"/>
          <w:szCs w:val="20"/>
        </w:rPr>
        <w:t>[●]</w:t>
      </w:r>
      <w:r w:rsidRPr="00893993">
        <w:rPr>
          <w:rFonts w:ascii="Arial" w:hAnsi="Arial" w:cs="Arial"/>
          <w:sz w:val="20"/>
          <w:szCs w:val="20"/>
        </w:rPr>
        <w:t xml:space="preserve">, una </w:t>
      </w:r>
      <w:r w:rsidR="00D21073" w:rsidRPr="00893993">
        <w:rPr>
          <w:rFonts w:ascii="Arial" w:hAnsi="Arial" w:cs="Arial"/>
          <w:sz w:val="20"/>
          <w:szCs w:val="20"/>
        </w:rPr>
        <w:t xml:space="preserve">sociedad </w:t>
      </w:r>
      <w:r w:rsidR="009A004F" w:rsidRPr="00893993">
        <w:rPr>
          <w:rFonts w:ascii="Arial" w:hAnsi="Arial" w:cs="Arial"/>
          <w:sz w:val="20"/>
          <w:szCs w:val="20"/>
        </w:rPr>
        <w:t>[</w:t>
      </w:r>
      <w:r w:rsidR="009A004F" w:rsidRPr="00893993">
        <w:rPr>
          <w:rFonts w:ascii="Arial" w:hAnsi="Arial" w:cs="Arial"/>
          <w:i/>
          <w:sz w:val="20"/>
          <w:szCs w:val="20"/>
        </w:rPr>
        <w:t>tipo de sociedad y lugar de constitución</w:t>
      </w:r>
      <w:r w:rsidR="009A004F" w:rsidRPr="00893993">
        <w:rPr>
          <w:rFonts w:ascii="Arial" w:hAnsi="Arial" w:cs="Arial"/>
          <w:sz w:val="20"/>
          <w:szCs w:val="20"/>
        </w:rPr>
        <w:t>]</w:t>
      </w:r>
      <w:r w:rsidRPr="00893993">
        <w:rPr>
          <w:rFonts w:ascii="Arial" w:hAnsi="Arial" w:cs="Arial"/>
          <w:sz w:val="20"/>
          <w:szCs w:val="20"/>
        </w:rPr>
        <w:t xml:space="preserve"> (la "</w:t>
      </w:r>
      <w:r w:rsidR="00ED107E" w:rsidRPr="00893993">
        <w:rPr>
          <w:rFonts w:ascii="Arial" w:hAnsi="Arial" w:cs="Arial"/>
          <w:b/>
          <w:sz w:val="20"/>
          <w:szCs w:val="20"/>
        </w:rPr>
        <w:t>Sociedad</w:t>
      </w:r>
      <w:r w:rsidR="000759C1" w:rsidRPr="00893993">
        <w:rPr>
          <w:rFonts w:ascii="Arial" w:hAnsi="Arial" w:cs="Arial"/>
          <w:sz w:val="20"/>
          <w:szCs w:val="20"/>
        </w:rPr>
        <w:t>")</w:t>
      </w:r>
      <w:r w:rsidRPr="00893993">
        <w:rPr>
          <w:rFonts w:ascii="Arial" w:hAnsi="Arial" w:cs="Arial"/>
          <w:sz w:val="20"/>
          <w:szCs w:val="20"/>
        </w:rPr>
        <w:t xml:space="preserve"> a </w:t>
      </w:r>
      <w:r w:rsidR="009A004F" w:rsidRPr="00893993">
        <w:rPr>
          <w:rFonts w:ascii="Arial" w:hAnsi="Arial" w:cs="Arial"/>
          <w:sz w:val="20"/>
          <w:szCs w:val="20"/>
        </w:rPr>
        <w:t xml:space="preserve">[●] </w:t>
      </w:r>
      <w:r w:rsidRPr="00893993">
        <w:rPr>
          <w:rFonts w:ascii="Arial" w:hAnsi="Arial" w:cs="Arial"/>
          <w:sz w:val="20"/>
          <w:szCs w:val="20"/>
        </w:rPr>
        <w:t>(el "</w:t>
      </w:r>
      <w:r w:rsidRPr="00893993">
        <w:rPr>
          <w:rFonts w:ascii="Arial" w:hAnsi="Arial" w:cs="Arial"/>
          <w:b/>
          <w:sz w:val="20"/>
          <w:szCs w:val="20"/>
        </w:rPr>
        <w:t>Invers</w:t>
      </w:r>
      <w:r w:rsidR="00D21073" w:rsidRPr="00893993">
        <w:rPr>
          <w:rFonts w:ascii="Arial" w:hAnsi="Arial" w:cs="Arial"/>
          <w:b/>
          <w:sz w:val="20"/>
          <w:szCs w:val="20"/>
        </w:rPr>
        <w:t>or</w:t>
      </w:r>
      <w:r w:rsidRPr="00893993">
        <w:rPr>
          <w:rFonts w:ascii="Arial" w:hAnsi="Arial" w:cs="Arial"/>
          <w:sz w:val="20"/>
          <w:szCs w:val="20"/>
        </w:rPr>
        <w:t xml:space="preserve">"). Este </w:t>
      </w:r>
      <w:r w:rsidR="00D21073" w:rsidRPr="00893993">
        <w:rPr>
          <w:rFonts w:ascii="Arial" w:hAnsi="Arial" w:cs="Arial"/>
          <w:sz w:val="20"/>
          <w:szCs w:val="20"/>
        </w:rPr>
        <w:t>KISS</w:t>
      </w:r>
      <w:r w:rsidRPr="00893993">
        <w:rPr>
          <w:rFonts w:ascii="Arial" w:hAnsi="Arial" w:cs="Arial"/>
          <w:sz w:val="20"/>
          <w:szCs w:val="20"/>
        </w:rPr>
        <w:t xml:space="preserve"> es uno de una serie de </w:t>
      </w:r>
      <w:r w:rsidR="00D21073" w:rsidRPr="00893993">
        <w:rPr>
          <w:rFonts w:ascii="Arial" w:hAnsi="Arial" w:cs="Arial"/>
          <w:sz w:val="20"/>
          <w:szCs w:val="20"/>
        </w:rPr>
        <w:t xml:space="preserve">KISSes </w:t>
      </w:r>
      <w:r w:rsidRPr="00893993">
        <w:rPr>
          <w:rFonts w:ascii="Arial" w:hAnsi="Arial" w:cs="Arial"/>
          <w:sz w:val="20"/>
          <w:szCs w:val="20"/>
        </w:rPr>
        <w:t>Serie [</w:t>
      </w:r>
      <w:r w:rsidR="009A004F" w:rsidRPr="00893993">
        <w:rPr>
          <w:rFonts w:ascii="Arial" w:hAnsi="Arial" w:cs="Arial"/>
          <w:sz w:val="20"/>
          <w:szCs w:val="20"/>
        </w:rPr>
        <w:t>●</w:t>
      </w:r>
      <w:r w:rsidRPr="00893993">
        <w:rPr>
          <w:rFonts w:ascii="Arial" w:hAnsi="Arial" w:cs="Arial"/>
          <w:sz w:val="20"/>
          <w:szCs w:val="20"/>
        </w:rPr>
        <w:t>] emitid</w:t>
      </w:r>
      <w:r w:rsidR="00D21073" w:rsidRPr="00893993">
        <w:rPr>
          <w:rFonts w:ascii="Arial" w:hAnsi="Arial" w:cs="Arial"/>
          <w:sz w:val="20"/>
          <w:szCs w:val="20"/>
        </w:rPr>
        <w:t>o</w:t>
      </w:r>
      <w:r w:rsidRPr="00893993">
        <w:rPr>
          <w:rFonts w:ascii="Arial" w:hAnsi="Arial" w:cs="Arial"/>
          <w:sz w:val="20"/>
          <w:szCs w:val="20"/>
        </w:rPr>
        <w:t xml:space="preserve">s por la </w:t>
      </w:r>
      <w:r w:rsidR="00ED107E" w:rsidRPr="00893993">
        <w:rPr>
          <w:rFonts w:ascii="Arial" w:hAnsi="Arial" w:cs="Arial"/>
          <w:sz w:val="20"/>
          <w:szCs w:val="20"/>
        </w:rPr>
        <w:t>Sociedad</w:t>
      </w:r>
      <w:r w:rsidR="00D21073" w:rsidRPr="00893993">
        <w:rPr>
          <w:rFonts w:ascii="Arial" w:hAnsi="Arial" w:cs="Arial"/>
          <w:sz w:val="20"/>
          <w:szCs w:val="20"/>
        </w:rPr>
        <w:t xml:space="preserve"> </w:t>
      </w:r>
      <w:r w:rsidRPr="00893993">
        <w:rPr>
          <w:rFonts w:ascii="Arial" w:hAnsi="Arial" w:cs="Arial"/>
          <w:sz w:val="20"/>
          <w:szCs w:val="20"/>
        </w:rPr>
        <w:t xml:space="preserve">a </w:t>
      </w:r>
      <w:r w:rsidR="00D21073" w:rsidRPr="00893993">
        <w:rPr>
          <w:rFonts w:ascii="Arial" w:hAnsi="Arial" w:cs="Arial"/>
          <w:sz w:val="20"/>
          <w:szCs w:val="20"/>
        </w:rPr>
        <w:t>i</w:t>
      </w:r>
      <w:r w:rsidRPr="00893993">
        <w:rPr>
          <w:rFonts w:ascii="Arial" w:hAnsi="Arial" w:cs="Arial"/>
          <w:sz w:val="20"/>
          <w:szCs w:val="20"/>
        </w:rPr>
        <w:t>nversores con idéntic</w:t>
      </w:r>
      <w:r w:rsidR="000759C1" w:rsidRPr="00893993">
        <w:rPr>
          <w:rFonts w:ascii="Arial" w:hAnsi="Arial" w:cs="Arial"/>
          <w:sz w:val="20"/>
          <w:szCs w:val="20"/>
        </w:rPr>
        <w:t>o</w:t>
      </w:r>
      <w:r w:rsidRPr="00893993">
        <w:rPr>
          <w:rFonts w:ascii="Arial" w:hAnsi="Arial" w:cs="Arial"/>
          <w:sz w:val="20"/>
          <w:szCs w:val="20"/>
        </w:rPr>
        <w:t xml:space="preserve">s </w:t>
      </w:r>
      <w:r w:rsidR="000759C1" w:rsidRPr="00893993">
        <w:rPr>
          <w:rFonts w:ascii="Arial" w:hAnsi="Arial" w:cs="Arial"/>
          <w:sz w:val="20"/>
          <w:szCs w:val="20"/>
        </w:rPr>
        <w:t>términos</w:t>
      </w:r>
      <w:r w:rsidRPr="00893993">
        <w:rPr>
          <w:rFonts w:ascii="Arial" w:hAnsi="Arial" w:cs="Arial"/>
          <w:sz w:val="20"/>
          <w:szCs w:val="20"/>
        </w:rPr>
        <w:t xml:space="preserve"> y en la misma forma </w:t>
      </w:r>
      <w:r w:rsidR="003B3298" w:rsidRPr="00893993">
        <w:rPr>
          <w:rFonts w:ascii="Arial" w:hAnsi="Arial" w:cs="Arial"/>
          <w:sz w:val="20"/>
          <w:szCs w:val="20"/>
        </w:rPr>
        <w:t>que</w:t>
      </w:r>
      <w:r w:rsidRPr="00893993">
        <w:rPr>
          <w:rFonts w:ascii="Arial" w:hAnsi="Arial" w:cs="Arial"/>
          <w:sz w:val="20"/>
          <w:szCs w:val="20"/>
        </w:rPr>
        <w:t xml:space="preserve"> se establece en el presente documento (excepto que el Inversor, </w:t>
      </w:r>
      <w:r w:rsidR="008807A2" w:rsidRPr="00893993">
        <w:rPr>
          <w:rFonts w:ascii="Arial" w:hAnsi="Arial" w:cs="Arial"/>
          <w:sz w:val="20"/>
          <w:szCs w:val="20"/>
        </w:rPr>
        <w:t xml:space="preserve">el </w:t>
      </w:r>
      <w:r w:rsidR="00B012F0" w:rsidRPr="00893993">
        <w:rPr>
          <w:rFonts w:ascii="Arial" w:hAnsi="Arial" w:cs="Arial"/>
          <w:sz w:val="20"/>
          <w:szCs w:val="20"/>
        </w:rPr>
        <w:t>Precio de Compra</w:t>
      </w:r>
      <w:r w:rsidR="000759C1" w:rsidRPr="00893993">
        <w:rPr>
          <w:rFonts w:ascii="Arial" w:hAnsi="Arial" w:cs="Arial"/>
          <w:sz w:val="20"/>
          <w:szCs w:val="20"/>
        </w:rPr>
        <w:t xml:space="preserve"> </w:t>
      </w:r>
      <w:r w:rsidRPr="00893993">
        <w:rPr>
          <w:rFonts w:ascii="Arial" w:hAnsi="Arial" w:cs="Arial"/>
          <w:sz w:val="20"/>
          <w:szCs w:val="20"/>
        </w:rPr>
        <w:t>y</w:t>
      </w:r>
      <w:r w:rsidR="008807A2" w:rsidRPr="00893993">
        <w:rPr>
          <w:rFonts w:ascii="Arial" w:hAnsi="Arial" w:cs="Arial"/>
          <w:sz w:val="20"/>
          <w:szCs w:val="20"/>
        </w:rPr>
        <w:t xml:space="preserve"> la</w:t>
      </w:r>
      <w:r w:rsidRPr="00893993">
        <w:rPr>
          <w:rFonts w:ascii="Arial" w:hAnsi="Arial" w:cs="Arial"/>
          <w:sz w:val="20"/>
          <w:szCs w:val="20"/>
        </w:rPr>
        <w:t xml:space="preserve"> </w:t>
      </w:r>
      <w:r w:rsidR="008807A2" w:rsidRPr="00893993">
        <w:rPr>
          <w:rFonts w:ascii="Arial" w:hAnsi="Arial" w:cs="Arial"/>
          <w:sz w:val="20"/>
          <w:szCs w:val="20"/>
        </w:rPr>
        <w:t>F</w:t>
      </w:r>
      <w:r w:rsidRPr="00893993">
        <w:rPr>
          <w:rFonts w:ascii="Arial" w:hAnsi="Arial" w:cs="Arial"/>
          <w:sz w:val="20"/>
          <w:szCs w:val="20"/>
        </w:rPr>
        <w:t xml:space="preserve">echa de </w:t>
      </w:r>
      <w:r w:rsidR="008807A2" w:rsidRPr="00893993">
        <w:rPr>
          <w:rFonts w:ascii="Arial" w:hAnsi="Arial" w:cs="Arial"/>
          <w:sz w:val="20"/>
          <w:szCs w:val="20"/>
        </w:rPr>
        <w:t>Emisión</w:t>
      </w:r>
      <w:r w:rsidRPr="00893993">
        <w:rPr>
          <w:rFonts w:ascii="Arial" w:hAnsi="Arial" w:cs="Arial"/>
          <w:sz w:val="20"/>
          <w:szCs w:val="20"/>
        </w:rPr>
        <w:t xml:space="preserve"> pueden difer</w:t>
      </w:r>
      <w:r w:rsidR="008807A2" w:rsidRPr="00893993">
        <w:rPr>
          <w:rFonts w:ascii="Arial" w:hAnsi="Arial" w:cs="Arial"/>
          <w:sz w:val="20"/>
          <w:szCs w:val="20"/>
        </w:rPr>
        <w:t>ir</w:t>
      </w:r>
      <w:r w:rsidRPr="00893993">
        <w:rPr>
          <w:rFonts w:ascii="Arial" w:hAnsi="Arial" w:cs="Arial"/>
          <w:sz w:val="20"/>
          <w:szCs w:val="20"/>
        </w:rPr>
        <w:t xml:space="preserve"> en cada </w:t>
      </w:r>
      <w:r w:rsidR="008807A2" w:rsidRPr="00893993">
        <w:rPr>
          <w:rFonts w:ascii="Arial" w:hAnsi="Arial" w:cs="Arial"/>
          <w:sz w:val="20"/>
          <w:szCs w:val="20"/>
        </w:rPr>
        <w:t>KISS</w:t>
      </w:r>
      <w:r w:rsidRPr="00893993">
        <w:rPr>
          <w:rFonts w:ascii="Arial" w:hAnsi="Arial" w:cs="Arial"/>
          <w:sz w:val="20"/>
          <w:szCs w:val="20"/>
        </w:rPr>
        <w:t>) (colectivamente, la</w:t>
      </w:r>
      <w:r w:rsidR="003B3298" w:rsidRPr="00893993">
        <w:rPr>
          <w:rFonts w:ascii="Arial" w:hAnsi="Arial" w:cs="Arial"/>
          <w:sz w:val="20"/>
          <w:szCs w:val="20"/>
        </w:rPr>
        <w:t>s</w:t>
      </w:r>
      <w:r w:rsidRPr="00893993">
        <w:rPr>
          <w:rFonts w:ascii="Arial" w:hAnsi="Arial" w:cs="Arial"/>
          <w:sz w:val="20"/>
          <w:szCs w:val="20"/>
        </w:rPr>
        <w:t xml:space="preserve"> "</w:t>
      </w:r>
      <w:r w:rsidRPr="00893993">
        <w:rPr>
          <w:rFonts w:ascii="Arial" w:hAnsi="Arial" w:cs="Arial"/>
          <w:b/>
          <w:sz w:val="20"/>
          <w:szCs w:val="20"/>
        </w:rPr>
        <w:t>Serie</w:t>
      </w:r>
      <w:r w:rsidR="003B3298" w:rsidRPr="00893993">
        <w:rPr>
          <w:rFonts w:ascii="Arial" w:hAnsi="Arial" w:cs="Arial"/>
          <w:b/>
          <w:sz w:val="20"/>
          <w:szCs w:val="20"/>
        </w:rPr>
        <w:t>s</w:t>
      </w:r>
      <w:r w:rsidRPr="00893993">
        <w:rPr>
          <w:rFonts w:ascii="Arial" w:hAnsi="Arial" w:cs="Arial"/>
          <w:sz w:val="20"/>
          <w:szCs w:val="20"/>
        </w:rPr>
        <w:t>").</w:t>
      </w:r>
    </w:p>
    <w:p w:rsidR="00636FEF" w:rsidRPr="00893993" w:rsidRDefault="00636FEF" w:rsidP="00636FEF">
      <w:pPr>
        <w:rPr>
          <w:rFonts w:ascii="Arial" w:hAnsi="Arial" w:cs="Arial"/>
          <w:sz w:val="20"/>
          <w:szCs w:val="20"/>
        </w:rPr>
      </w:pPr>
    </w:p>
    <w:p w:rsidR="00636FEF" w:rsidRPr="00893993" w:rsidRDefault="00636FEF"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 xml:space="preserve">1. </w:t>
      </w:r>
      <w:r w:rsidR="00C31E9C" w:rsidRPr="00893993">
        <w:rPr>
          <w:rFonts w:ascii="Arial" w:hAnsi="Arial" w:cs="Arial"/>
          <w:sz w:val="20"/>
          <w:szCs w:val="20"/>
        </w:rPr>
        <w:tab/>
      </w:r>
      <w:r w:rsidRPr="00893993">
        <w:rPr>
          <w:rFonts w:ascii="Arial" w:hAnsi="Arial" w:cs="Arial"/>
          <w:sz w:val="20"/>
          <w:szCs w:val="20"/>
          <w:u w:val="single"/>
        </w:rPr>
        <w:t>Definiciones</w:t>
      </w:r>
      <w:r w:rsidRPr="00893993">
        <w:rPr>
          <w:rFonts w:ascii="Arial" w:hAnsi="Arial" w:cs="Arial"/>
          <w:sz w:val="20"/>
          <w:szCs w:val="20"/>
        </w:rPr>
        <w:t>.</w:t>
      </w:r>
    </w:p>
    <w:p w:rsidR="006E037E" w:rsidRPr="00893993" w:rsidRDefault="006E037E" w:rsidP="00636FEF">
      <w:pPr>
        <w:rPr>
          <w:rFonts w:ascii="Arial" w:hAnsi="Arial" w:cs="Arial"/>
          <w:sz w:val="20"/>
          <w:szCs w:val="20"/>
        </w:rPr>
      </w:pPr>
    </w:p>
    <w:p w:rsidR="00636FEF" w:rsidRPr="00893993" w:rsidRDefault="00636FEF" w:rsidP="00C31E9C">
      <w:pPr>
        <w:ind w:left="709"/>
        <w:rPr>
          <w:rFonts w:ascii="Arial" w:hAnsi="Arial" w:cs="Arial"/>
          <w:sz w:val="20"/>
          <w:szCs w:val="20"/>
        </w:rPr>
      </w:pPr>
      <w:r w:rsidRPr="00893993">
        <w:rPr>
          <w:rFonts w:ascii="Arial" w:hAnsi="Arial" w:cs="Arial"/>
          <w:sz w:val="20"/>
          <w:szCs w:val="20"/>
        </w:rPr>
        <w:t>(</w:t>
      </w:r>
      <w:r w:rsidR="006E037E" w:rsidRPr="00893993">
        <w:rPr>
          <w:rFonts w:ascii="Arial" w:hAnsi="Arial" w:cs="Arial"/>
          <w:sz w:val="20"/>
          <w:szCs w:val="20"/>
        </w:rPr>
        <w:t>a</w:t>
      </w:r>
      <w:r w:rsidRPr="00893993">
        <w:rPr>
          <w:rFonts w:ascii="Arial" w:hAnsi="Arial" w:cs="Arial"/>
          <w:sz w:val="20"/>
          <w:szCs w:val="20"/>
        </w:rPr>
        <w:t>) "</w:t>
      </w:r>
      <w:r w:rsidRPr="00893993">
        <w:rPr>
          <w:rFonts w:ascii="Arial" w:hAnsi="Arial" w:cs="Arial"/>
          <w:b/>
          <w:sz w:val="20"/>
          <w:szCs w:val="20"/>
        </w:rPr>
        <w:t>Acciones de Conversión</w:t>
      </w:r>
      <w:r w:rsidRPr="00893993">
        <w:rPr>
          <w:rFonts w:ascii="Arial" w:hAnsi="Arial" w:cs="Arial"/>
          <w:sz w:val="20"/>
          <w:szCs w:val="20"/>
        </w:rPr>
        <w:t xml:space="preserve">" </w:t>
      </w:r>
      <w:r w:rsidR="006E037E" w:rsidRPr="00893993">
        <w:rPr>
          <w:rFonts w:ascii="Arial" w:hAnsi="Arial" w:cs="Arial"/>
          <w:sz w:val="20"/>
          <w:szCs w:val="20"/>
        </w:rPr>
        <w:t>significará</w:t>
      </w:r>
      <w:r w:rsidRPr="00893993">
        <w:rPr>
          <w:rFonts w:ascii="Arial" w:hAnsi="Arial" w:cs="Arial"/>
          <w:sz w:val="20"/>
          <w:szCs w:val="20"/>
        </w:rPr>
        <w:t>:</w:t>
      </w:r>
    </w:p>
    <w:p w:rsidR="006E037E" w:rsidRPr="00893993" w:rsidRDefault="006E037E" w:rsidP="00636FEF">
      <w:pPr>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E037E" w:rsidRPr="00893993">
        <w:rPr>
          <w:rFonts w:ascii="Arial" w:hAnsi="Arial" w:cs="Arial"/>
          <w:sz w:val="20"/>
          <w:szCs w:val="20"/>
        </w:rPr>
        <w:t>i</w:t>
      </w:r>
      <w:r w:rsidRPr="00893993">
        <w:rPr>
          <w:rFonts w:ascii="Arial" w:hAnsi="Arial" w:cs="Arial"/>
          <w:sz w:val="20"/>
          <w:szCs w:val="20"/>
        </w:rPr>
        <w:t xml:space="preserve">) </w:t>
      </w:r>
      <w:r w:rsidR="00C31E9C" w:rsidRPr="00893993">
        <w:rPr>
          <w:rFonts w:ascii="Arial" w:hAnsi="Arial" w:cs="Arial"/>
          <w:sz w:val="20"/>
          <w:szCs w:val="20"/>
        </w:rPr>
        <w:tab/>
      </w:r>
      <w:r w:rsidRPr="00893993">
        <w:rPr>
          <w:rFonts w:ascii="Arial" w:hAnsi="Arial" w:cs="Arial"/>
          <w:sz w:val="20"/>
          <w:szCs w:val="20"/>
        </w:rPr>
        <w:t xml:space="preserve">con respecto a una conversión de conformidad con la Sección 2.1, Acciones </w:t>
      </w:r>
      <w:r w:rsidR="005F663E" w:rsidRPr="00893993">
        <w:rPr>
          <w:rFonts w:ascii="Arial" w:hAnsi="Arial" w:cs="Arial"/>
          <w:sz w:val="20"/>
          <w:szCs w:val="20"/>
        </w:rPr>
        <w:t>[●]</w:t>
      </w:r>
      <w:r w:rsidRPr="00893993">
        <w:rPr>
          <w:rFonts w:ascii="Arial" w:hAnsi="Arial" w:cs="Arial"/>
          <w:sz w:val="20"/>
          <w:szCs w:val="20"/>
        </w:rPr>
        <w:t xml:space="preserve"> de la </w:t>
      </w:r>
      <w:r w:rsidR="00ED107E" w:rsidRPr="00893993">
        <w:rPr>
          <w:rFonts w:ascii="Arial" w:hAnsi="Arial" w:cs="Arial"/>
          <w:sz w:val="20"/>
          <w:szCs w:val="20"/>
        </w:rPr>
        <w:t>Sociedad</w:t>
      </w:r>
      <w:r w:rsidR="006E037E" w:rsidRPr="00893993">
        <w:rPr>
          <w:rFonts w:ascii="Arial" w:hAnsi="Arial" w:cs="Arial"/>
          <w:sz w:val="20"/>
          <w:szCs w:val="20"/>
        </w:rPr>
        <w:t xml:space="preserve"> </w:t>
      </w:r>
      <w:r w:rsidRPr="00893993">
        <w:rPr>
          <w:rFonts w:ascii="Arial" w:hAnsi="Arial" w:cs="Arial"/>
          <w:sz w:val="20"/>
          <w:szCs w:val="20"/>
        </w:rPr>
        <w:t xml:space="preserve"> emitida</w:t>
      </w:r>
      <w:r w:rsidR="006E037E" w:rsidRPr="00893993">
        <w:rPr>
          <w:rFonts w:ascii="Arial" w:hAnsi="Arial" w:cs="Arial"/>
          <w:sz w:val="20"/>
          <w:szCs w:val="20"/>
        </w:rPr>
        <w:t>s</w:t>
      </w:r>
      <w:r w:rsidRPr="00893993">
        <w:rPr>
          <w:rFonts w:ascii="Arial" w:hAnsi="Arial" w:cs="Arial"/>
          <w:sz w:val="20"/>
          <w:szCs w:val="20"/>
        </w:rPr>
        <w:t xml:space="preserve"> en la</w:t>
      </w:r>
      <w:r w:rsidR="006E037E" w:rsidRPr="00893993">
        <w:rPr>
          <w:rFonts w:ascii="Arial" w:hAnsi="Arial" w:cs="Arial"/>
          <w:sz w:val="20"/>
          <w:szCs w:val="20"/>
        </w:rPr>
        <w:t xml:space="preserve"> Próxima F</w:t>
      </w:r>
      <w:r w:rsidRPr="00893993">
        <w:rPr>
          <w:rFonts w:ascii="Arial" w:hAnsi="Arial" w:cs="Arial"/>
          <w:sz w:val="20"/>
          <w:szCs w:val="20"/>
        </w:rPr>
        <w:t xml:space="preserve">inanciación </w:t>
      </w:r>
      <w:r w:rsidR="006E037E" w:rsidRPr="00893993">
        <w:rPr>
          <w:rFonts w:ascii="Arial" w:hAnsi="Arial" w:cs="Arial"/>
          <w:sz w:val="20"/>
          <w:szCs w:val="20"/>
        </w:rPr>
        <w:t>del Capital</w:t>
      </w:r>
      <w:r w:rsidRPr="00893993">
        <w:rPr>
          <w:rFonts w:ascii="Arial" w:hAnsi="Arial" w:cs="Arial"/>
          <w:sz w:val="20"/>
          <w:szCs w:val="20"/>
        </w:rPr>
        <w:t xml:space="preserve">; siempre, sin embargo, que, a elección de la </w:t>
      </w:r>
      <w:r w:rsidR="00ED107E" w:rsidRPr="00893993">
        <w:rPr>
          <w:rFonts w:ascii="Arial" w:hAnsi="Arial" w:cs="Arial"/>
          <w:sz w:val="20"/>
          <w:szCs w:val="20"/>
        </w:rPr>
        <w:t>Sociedad</w:t>
      </w:r>
      <w:r w:rsidRPr="00893993">
        <w:rPr>
          <w:rFonts w:ascii="Arial" w:hAnsi="Arial" w:cs="Arial"/>
          <w:sz w:val="20"/>
          <w:szCs w:val="20"/>
        </w:rPr>
        <w:t xml:space="preserve">, "Acciones de </w:t>
      </w:r>
      <w:r w:rsidR="006E037E" w:rsidRPr="00893993">
        <w:rPr>
          <w:rFonts w:ascii="Arial" w:hAnsi="Arial" w:cs="Arial"/>
          <w:sz w:val="20"/>
          <w:szCs w:val="20"/>
        </w:rPr>
        <w:t>C</w:t>
      </w:r>
      <w:r w:rsidRPr="00893993">
        <w:rPr>
          <w:rFonts w:ascii="Arial" w:hAnsi="Arial" w:cs="Arial"/>
          <w:sz w:val="20"/>
          <w:szCs w:val="20"/>
        </w:rPr>
        <w:t xml:space="preserve">onversión" con respecto a una conversión de conformidad con la Sección 2.1, </w:t>
      </w:r>
      <w:r w:rsidR="006E037E" w:rsidRPr="00893993">
        <w:rPr>
          <w:rFonts w:ascii="Arial" w:hAnsi="Arial" w:cs="Arial"/>
          <w:sz w:val="20"/>
          <w:szCs w:val="20"/>
        </w:rPr>
        <w:t xml:space="preserve">significará </w:t>
      </w:r>
      <w:r w:rsidRPr="00893993">
        <w:rPr>
          <w:rFonts w:ascii="Arial" w:hAnsi="Arial" w:cs="Arial"/>
          <w:sz w:val="20"/>
          <w:szCs w:val="20"/>
        </w:rPr>
        <w:t xml:space="preserve"> acciones de una </w:t>
      </w:r>
      <w:r w:rsidR="006E037E" w:rsidRPr="00893993">
        <w:rPr>
          <w:rFonts w:ascii="Arial" w:hAnsi="Arial" w:cs="Arial"/>
          <w:sz w:val="20"/>
          <w:szCs w:val="20"/>
        </w:rPr>
        <w:t>S</w:t>
      </w:r>
      <w:r w:rsidRPr="00893993">
        <w:rPr>
          <w:rFonts w:ascii="Arial" w:hAnsi="Arial" w:cs="Arial"/>
          <w:sz w:val="20"/>
          <w:szCs w:val="20"/>
        </w:rPr>
        <w:t xml:space="preserve">erie </w:t>
      </w:r>
      <w:r w:rsidR="00EE1F6D" w:rsidRPr="00893993">
        <w:rPr>
          <w:rFonts w:ascii="Arial" w:hAnsi="Arial" w:cs="Arial"/>
          <w:sz w:val="20"/>
          <w:szCs w:val="20"/>
        </w:rPr>
        <w:t>Seed</w:t>
      </w:r>
      <w:r w:rsidRPr="00893993">
        <w:rPr>
          <w:rFonts w:ascii="Arial" w:hAnsi="Arial" w:cs="Arial"/>
          <w:sz w:val="20"/>
          <w:szCs w:val="20"/>
        </w:rPr>
        <w:t>;</w:t>
      </w:r>
    </w:p>
    <w:p w:rsidR="004405FF" w:rsidRPr="00893993" w:rsidRDefault="004405FF"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4405FF" w:rsidRPr="00893993">
        <w:rPr>
          <w:rFonts w:ascii="Arial" w:hAnsi="Arial" w:cs="Arial"/>
          <w:sz w:val="20"/>
          <w:szCs w:val="20"/>
        </w:rPr>
        <w:t>i</w:t>
      </w:r>
      <w:r w:rsidRPr="00893993">
        <w:rPr>
          <w:rFonts w:ascii="Arial" w:hAnsi="Arial" w:cs="Arial"/>
          <w:sz w:val="20"/>
          <w:szCs w:val="20"/>
        </w:rPr>
        <w:t xml:space="preserve">i) </w:t>
      </w:r>
      <w:r w:rsidR="00C31E9C" w:rsidRPr="00893993">
        <w:rPr>
          <w:rFonts w:ascii="Arial" w:hAnsi="Arial" w:cs="Arial"/>
          <w:sz w:val="20"/>
          <w:szCs w:val="20"/>
        </w:rPr>
        <w:tab/>
      </w:r>
      <w:r w:rsidRPr="00893993">
        <w:rPr>
          <w:rFonts w:ascii="Arial" w:hAnsi="Arial" w:cs="Arial"/>
          <w:sz w:val="20"/>
          <w:szCs w:val="20"/>
        </w:rPr>
        <w:t xml:space="preserve">con respecto a una conversión de conformidad con la Sección 2.2, las </w:t>
      </w:r>
      <w:r w:rsidR="004405FF" w:rsidRPr="00893993">
        <w:rPr>
          <w:rFonts w:ascii="Arial" w:hAnsi="Arial" w:cs="Arial"/>
          <w:sz w:val="20"/>
          <w:szCs w:val="20"/>
        </w:rPr>
        <w:t>A</w:t>
      </w:r>
      <w:r w:rsidRPr="00893993">
        <w:rPr>
          <w:rFonts w:ascii="Arial" w:hAnsi="Arial" w:cs="Arial"/>
          <w:sz w:val="20"/>
          <w:szCs w:val="20"/>
        </w:rPr>
        <w:t xml:space="preserve">cciones </w:t>
      </w:r>
      <w:r w:rsidR="004405FF" w:rsidRPr="00893993">
        <w:rPr>
          <w:rFonts w:ascii="Arial" w:hAnsi="Arial" w:cs="Arial"/>
          <w:sz w:val="20"/>
          <w:szCs w:val="20"/>
        </w:rPr>
        <w:t xml:space="preserve">Ordinarias de </w:t>
      </w:r>
      <w:r w:rsidRPr="00893993">
        <w:rPr>
          <w:rFonts w:ascii="Arial" w:hAnsi="Arial" w:cs="Arial"/>
          <w:sz w:val="20"/>
          <w:szCs w:val="20"/>
        </w:rPr>
        <w:t xml:space="preserve">la </w:t>
      </w:r>
      <w:r w:rsidR="00ED107E" w:rsidRPr="00893993">
        <w:rPr>
          <w:rFonts w:ascii="Arial" w:hAnsi="Arial" w:cs="Arial"/>
          <w:sz w:val="20"/>
          <w:szCs w:val="20"/>
        </w:rPr>
        <w:t>Sociedad</w:t>
      </w:r>
      <w:r w:rsidRPr="00893993">
        <w:rPr>
          <w:rFonts w:ascii="Arial" w:hAnsi="Arial" w:cs="Arial"/>
          <w:sz w:val="20"/>
          <w:szCs w:val="20"/>
        </w:rPr>
        <w:t>; y</w:t>
      </w:r>
    </w:p>
    <w:p w:rsidR="004405FF" w:rsidRPr="00893993" w:rsidRDefault="004405FF"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4405FF" w:rsidRPr="00893993">
        <w:rPr>
          <w:rFonts w:ascii="Arial" w:hAnsi="Arial" w:cs="Arial"/>
          <w:sz w:val="20"/>
          <w:szCs w:val="20"/>
        </w:rPr>
        <w:t>i</w:t>
      </w:r>
      <w:r w:rsidRPr="00893993">
        <w:rPr>
          <w:rFonts w:ascii="Arial" w:hAnsi="Arial" w:cs="Arial"/>
          <w:sz w:val="20"/>
          <w:szCs w:val="20"/>
        </w:rPr>
        <w:t xml:space="preserve">ii) </w:t>
      </w:r>
      <w:r w:rsidR="00C31E9C" w:rsidRPr="00893993">
        <w:rPr>
          <w:rFonts w:ascii="Arial" w:hAnsi="Arial" w:cs="Arial"/>
          <w:sz w:val="20"/>
          <w:szCs w:val="20"/>
        </w:rPr>
        <w:tab/>
      </w:r>
      <w:r w:rsidRPr="00893993">
        <w:rPr>
          <w:rFonts w:ascii="Arial" w:hAnsi="Arial" w:cs="Arial"/>
          <w:sz w:val="20"/>
          <w:szCs w:val="20"/>
        </w:rPr>
        <w:t xml:space="preserve">con respecto a una conversión de conformidad con la Sección 2.3, las acciones de </w:t>
      </w:r>
      <w:r w:rsidR="00ED107E" w:rsidRPr="00893993">
        <w:rPr>
          <w:rFonts w:ascii="Arial" w:hAnsi="Arial" w:cs="Arial"/>
          <w:sz w:val="20"/>
          <w:szCs w:val="20"/>
        </w:rPr>
        <w:t>las Acciones Preferentes Serie Seed</w:t>
      </w:r>
      <w:r w:rsidR="004405FF" w:rsidRPr="00893993">
        <w:rPr>
          <w:rFonts w:ascii="Arial" w:hAnsi="Arial" w:cs="Arial"/>
          <w:sz w:val="20"/>
          <w:szCs w:val="20"/>
        </w:rPr>
        <w:t xml:space="preserve"> de </w:t>
      </w:r>
      <w:r w:rsidRPr="00893993">
        <w:rPr>
          <w:rFonts w:ascii="Arial" w:hAnsi="Arial" w:cs="Arial"/>
          <w:sz w:val="20"/>
          <w:szCs w:val="20"/>
        </w:rPr>
        <w:t xml:space="preserve">la </w:t>
      </w:r>
      <w:r w:rsidR="00ED107E" w:rsidRPr="00893993">
        <w:rPr>
          <w:rFonts w:ascii="Arial" w:hAnsi="Arial" w:cs="Arial"/>
          <w:sz w:val="20"/>
          <w:szCs w:val="20"/>
        </w:rPr>
        <w:t>Sociedad</w:t>
      </w:r>
      <w:r w:rsidRPr="00893993">
        <w:rPr>
          <w:rFonts w:ascii="Arial" w:hAnsi="Arial" w:cs="Arial"/>
          <w:sz w:val="20"/>
          <w:szCs w:val="20"/>
        </w:rPr>
        <w:t>, en los términos y disposiciones establecidos en la versión más reciente de los documentos de la</w:t>
      </w:r>
      <w:r w:rsidR="004405FF" w:rsidRPr="00893993">
        <w:rPr>
          <w:rFonts w:ascii="Arial" w:hAnsi="Arial" w:cs="Arial"/>
          <w:sz w:val="20"/>
          <w:szCs w:val="20"/>
        </w:rPr>
        <w:t>s</w:t>
      </w:r>
      <w:r w:rsidRPr="00893993">
        <w:rPr>
          <w:rFonts w:ascii="Arial" w:hAnsi="Arial" w:cs="Arial"/>
          <w:sz w:val="20"/>
          <w:szCs w:val="20"/>
        </w:rPr>
        <w:t xml:space="preserve"> </w:t>
      </w:r>
      <w:r w:rsidR="004405FF" w:rsidRPr="00893993">
        <w:rPr>
          <w:rFonts w:ascii="Arial" w:hAnsi="Arial" w:cs="Arial"/>
          <w:sz w:val="20"/>
          <w:szCs w:val="20"/>
        </w:rPr>
        <w:t>Series S</w:t>
      </w:r>
      <w:r w:rsidRPr="00893993">
        <w:rPr>
          <w:rFonts w:ascii="Arial" w:hAnsi="Arial" w:cs="Arial"/>
          <w:sz w:val="20"/>
          <w:szCs w:val="20"/>
        </w:rPr>
        <w:t xml:space="preserve">emilla </w:t>
      </w:r>
      <w:r w:rsidR="004405FF" w:rsidRPr="00893993">
        <w:rPr>
          <w:rFonts w:ascii="Arial" w:hAnsi="Arial" w:cs="Arial"/>
          <w:sz w:val="20"/>
          <w:szCs w:val="20"/>
        </w:rPr>
        <w:t xml:space="preserve">publicados </w:t>
      </w:r>
      <w:r w:rsidR="00897346" w:rsidRPr="00893993">
        <w:rPr>
          <w:rFonts w:ascii="Arial" w:hAnsi="Arial" w:cs="Arial"/>
          <w:sz w:val="20"/>
          <w:szCs w:val="20"/>
        </w:rPr>
        <w:t xml:space="preserve">por la Asociación Chilena de Administradoras de Fondos de Inversión A.G. </w:t>
      </w:r>
      <w:r w:rsidRPr="00893993">
        <w:rPr>
          <w:rFonts w:ascii="Arial" w:hAnsi="Arial" w:cs="Arial"/>
          <w:sz w:val="20"/>
          <w:szCs w:val="20"/>
        </w:rPr>
        <w:t xml:space="preserve">(o si no es </w:t>
      </w:r>
      <w:r w:rsidR="004405FF" w:rsidRPr="00893993">
        <w:rPr>
          <w:rFonts w:ascii="Arial" w:hAnsi="Arial" w:cs="Arial"/>
          <w:sz w:val="20"/>
          <w:szCs w:val="20"/>
        </w:rPr>
        <w:t xml:space="preserve">publicado </w:t>
      </w:r>
      <w:r w:rsidRPr="00893993">
        <w:rPr>
          <w:rFonts w:ascii="Arial" w:hAnsi="Arial" w:cs="Arial"/>
          <w:sz w:val="20"/>
          <w:szCs w:val="20"/>
        </w:rPr>
        <w:t xml:space="preserve">así, como razonablemente sea </w:t>
      </w:r>
      <w:r w:rsidR="00674B45" w:rsidRPr="00893993">
        <w:rPr>
          <w:rFonts w:ascii="Arial" w:hAnsi="Arial" w:cs="Arial"/>
          <w:sz w:val="20"/>
          <w:szCs w:val="20"/>
        </w:rPr>
        <w:t>acordado</w:t>
      </w:r>
      <w:r w:rsidRPr="00893993">
        <w:rPr>
          <w:rFonts w:ascii="Arial" w:hAnsi="Arial" w:cs="Arial"/>
          <w:sz w:val="20"/>
          <w:szCs w:val="20"/>
        </w:rPr>
        <w:t xml:space="preserve"> por la </w:t>
      </w:r>
      <w:r w:rsidR="00ED107E" w:rsidRPr="00893993">
        <w:rPr>
          <w:rFonts w:ascii="Arial" w:hAnsi="Arial" w:cs="Arial"/>
          <w:sz w:val="20"/>
          <w:szCs w:val="20"/>
        </w:rPr>
        <w:t>Sociedad</w:t>
      </w:r>
      <w:r w:rsidRPr="00893993">
        <w:rPr>
          <w:rFonts w:ascii="Arial" w:hAnsi="Arial" w:cs="Arial"/>
          <w:sz w:val="20"/>
          <w:szCs w:val="20"/>
        </w:rPr>
        <w:t xml:space="preserve"> y una </w:t>
      </w:r>
      <w:r w:rsidR="00674B45" w:rsidRPr="00893993">
        <w:rPr>
          <w:rFonts w:ascii="Arial" w:hAnsi="Arial" w:cs="Arial"/>
          <w:sz w:val="20"/>
          <w:szCs w:val="20"/>
        </w:rPr>
        <w:t>Participación  Mayoritaria</w:t>
      </w:r>
      <w:r w:rsidRPr="00893993">
        <w:rPr>
          <w:rFonts w:ascii="Arial" w:hAnsi="Arial" w:cs="Arial"/>
          <w:sz w:val="20"/>
          <w:szCs w:val="20"/>
        </w:rPr>
        <w:t xml:space="preserve">); </w:t>
      </w:r>
      <w:r w:rsidRPr="00893993">
        <w:rPr>
          <w:rFonts w:ascii="Arial" w:hAnsi="Arial" w:cs="Arial"/>
          <w:sz w:val="20"/>
          <w:szCs w:val="20"/>
          <w:u w:val="single"/>
        </w:rPr>
        <w:t>a condición de que</w:t>
      </w:r>
      <w:r w:rsidRPr="00893993">
        <w:rPr>
          <w:rFonts w:ascii="Arial" w:hAnsi="Arial" w:cs="Arial"/>
          <w:sz w:val="20"/>
          <w:szCs w:val="20"/>
        </w:rPr>
        <w:t xml:space="preserve">, para evitar dudas, el Precio de Conversión </w:t>
      </w:r>
      <w:r w:rsidR="00674B45" w:rsidRPr="00893993">
        <w:rPr>
          <w:rFonts w:ascii="Arial" w:hAnsi="Arial" w:cs="Arial"/>
          <w:sz w:val="20"/>
          <w:szCs w:val="20"/>
        </w:rPr>
        <w:t>deberá</w:t>
      </w:r>
      <w:r w:rsidRPr="00893993">
        <w:rPr>
          <w:rFonts w:ascii="Arial" w:hAnsi="Arial" w:cs="Arial"/>
          <w:sz w:val="20"/>
          <w:szCs w:val="20"/>
        </w:rPr>
        <w:t xml:space="preserve"> determinar</w:t>
      </w:r>
      <w:r w:rsidR="00674B45" w:rsidRPr="00893993">
        <w:rPr>
          <w:rFonts w:ascii="Arial" w:hAnsi="Arial" w:cs="Arial"/>
          <w:sz w:val="20"/>
          <w:szCs w:val="20"/>
        </w:rPr>
        <w:t>se</w:t>
      </w:r>
      <w:r w:rsidRPr="00893993">
        <w:rPr>
          <w:rFonts w:ascii="Arial" w:hAnsi="Arial" w:cs="Arial"/>
          <w:sz w:val="20"/>
          <w:szCs w:val="20"/>
        </w:rPr>
        <w:t xml:space="preserve"> conforme a la Sección 1 (b) (iii).</w:t>
      </w:r>
    </w:p>
    <w:p w:rsidR="004405FF" w:rsidRPr="00893993" w:rsidRDefault="004405FF" w:rsidP="00636FEF">
      <w:pPr>
        <w:rPr>
          <w:rFonts w:ascii="Arial" w:hAnsi="Arial" w:cs="Arial"/>
          <w:sz w:val="20"/>
          <w:szCs w:val="20"/>
        </w:rPr>
      </w:pPr>
    </w:p>
    <w:p w:rsidR="00636FEF" w:rsidRPr="00893993" w:rsidRDefault="00636FEF" w:rsidP="00C31E9C">
      <w:pPr>
        <w:ind w:left="709"/>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b</w:t>
      </w:r>
      <w:r w:rsidRPr="00893993">
        <w:rPr>
          <w:rFonts w:ascii="Arial" w:hAnsi="Arial" w:cs="Arial"/>
          <w:sz w:val="20"/>
          <w:szCs w:val="20"/>
        </w:rPr>
        <w:t>) "</w:t>
      </w:r>
      <w:r w:rsidRPr="00893993">
        <w:rPr>
          <w:rFonts w:ascii="Arial" w:hAnsi="Arial" w:cs="Arial"/>
          <w:b/>
          <w:sz w:val="20"/>
          <w:szCs w:val="20"/>
        </w:rPr>
        <w:t>Precio de Conversión</w:t>
      </w:r>
      <w:r w:rsidRPr="00893993">
        <w:rPr>
          <w:rFonts w:ascii="Arial" w:hAnsi="Arial" w:cs="Arial"/>
          <w:sz w:val="20"/>
          <w:szCs w:val="20"/>
        </w:rPr>
        <w:t>" será igual a:</w:t>
      </w:r>
    </w:p>
    <w:p w:rsidR="00674B45" w:rsidRPr="00893993" w:rsidRDefault="00674B45" w:rsidP="00636FEF">
      <w:pPr>
        <w:rPr>
          <w:rFonts w:ascii="Arial" w:hAnsi="Arial" w:cs="Arial"/>
          <w:sz w:val="20"/>
          <w:szCs w:val="20"/>
        </w:rPr>
      </w:pPr>
    </w:p>
    <w:p w:rsidR="00636FEF" w:rsidRPr="00893993" w:rsidRDefault="00636FEF" w:rsidP="00C31E9C">
      <w:pPr>
        <w:numPr>
          <w:ilvl w:val="0"/>
          <w:numId w:val="1"/>
        </w:numPr>
        <w:ind w:left="-567" w:firstLine="1276"/>
        <w:rPr>
          <w:rFonts w:ascii="Arial" w:hAnsi="Arial" w:cs="Arial"/>
          <w:sz w:val="20"/>
          <w:szCs w:val="20"/>
        </w:rPr>
      </w:pPr>
      <w:r w:rsidRPr="00893993">
        <w:rPr>
          <w:rFonts w:ascii="Arial" w:hAnsi="Arial" w:cs="Arial"/>
          <w:sz w:val="20"/>
          <w:szCs w:val="20"/>
        </w:rPr>
        <w:t>con respecto a una conversión de conformidad con la Sección 2.1, el menor entre (</w:t>
      </w:r>
      <w:r w:rsidR="008C6A96" w:rsidRPr="00893993">
        <w:rPr>
          <w:rFonts w:ascii="Arial" w:hAnsi="Arial" w:cs="Arial"/>
          <w:sz w:val="20"/>
          <w:szCs w:val="20"/>
        </w:rPr>
        <w:t>A</w:t>
      </w:r>
      <w:r w:rsidRPr="00893993">
        <w:rPr>
          <w:rFonts w:ascii="Arial" w:hAnsi="Arial" w:cs="Arial"/>
          <w:sz w:val="20"/>
          <w:szCs w:val="20"/>
        </w:rPr>
        <w:t xml:space="preserve">) el producto de (1) </w:t>
      </w:r>
      <w:r w:rsidR="008C6A96" w:rsidRPr="00893993">
        <w:rPr>
          <w:rFonts w:ascii="Arial" w:hAnsi="Arial" w:cs="Arial"/>
          <w:sz w:val="20"/>
          <w:szCs w:val="20"/>
        </w:rPr>
        <w:t xml:space="preserve">uno </w:t>
      </w:r>
      <w:r w:rsidRPr="00893993">
        <w:rPr>
          <w:rFonts w:ascii="Arial" w:hAnsi="Arial" w:cs="Arial"/>
          <w:sz w:val="20"/>
          <w:szCs w:val="20"/>
        </w:rPr>
        <w:t xml:space="preserve">(1) menos el </w:t>
      </w:r>
      <w:r w:rsidR="008C6A96" w:rsidRPr="00893993">
        <w:rPr>
          <w:rFonts w:ascii="Arial" w:hAnsi="Arial" w:cs="Arial"/>
          <w:sz w:val="20"/>
          <w:szCs w:val="20"/>
        </w:rPr>
        <w:t>Descuento</w:t>
      </w:r>
      <w:r w:rsidRPr="00893993">
        <w:rPr>
          <w:rFonts w:ascii="Arial" w:hAnsi="Arial" w:cs="Arial"/>
          <w:sz w:val="20"/>
          <w:szCs w:val="20"/>
        </w:rPr>
        <w:t xml:space="preserve"> y (2) el precio pagado por acción p</w:t>
      </w:r>
      <w:r w:rsidR="008C6A96" w:rsidRPr="00893993">
        <w:rPr>
          <w:rFonts w:ascii="Arial" w:hAnsi="Arial" w:cs="Arial"/>
          <w:sz w:val="20"/>
          <w:szCs w:val="20"/>
        </w:rPr>
        <w:t>or</w:t>
      </w:r>
      <w:r w:rsidRPr="00893993">
        <w:rPr>
          <w:rFonts w:ascii="Arial" w:hAnsi="Arial" w:cs="Arial"/>
          <w:sz w:val="20"/>
          <w:szCs w:val="20"/>
        </w:rPr>
        <w:t xml:space="preserve"> las </w:t>
      </w:r>
      <w:r w:rsidR="008C6A96" w:rsidRPr="00893993">
        <w:rPr>
          <w:rFonts w:ascii="Arial" w:hAnsi="Arial" w:cs="Arial"/>
          <w:sz w:val="20"/>
          <w:szCs w:val="20"/>
        </w:rPr>
        <w:t xml:space="preserve">Acciones </w:t>
      </w:r>
      <w:r w:rsidR="005F663E" w:rsidRPr="00893993">
        <w:rPr>
          <w:rFonts w:ascii="Arial" w:hAnsi="Arial" w:cs="Arial"/>
          <w:sz w:val="20"/>
          <w:szCs w:val="20"/>
        </w:rPr>
        <w:t>[●]</w:t>
      </w:r>
      <w:r w:rsidR="008C6A96" w:rsidRPr="00893993">
        <w:rPr>
          <w:rFonts w:ascii="Arial" w:hAnsi="Arial" w:cs="Arial"/>
          <w:sz w:val="20"/>
          <w:szCs w:val="20"/>
        </w:rPr>
        <w:t xml:space="preserve"> </w:t>
      </w:r>
      <w:r w:rsidRPr="00893993">
        <w:rPr>
          <w:rFonts w:ascii="Arial" w:hAnsi="Arial" w:cs="Arial"/>
          <w:sz w:val="20"/>
          <w:szCs w:val="20"/>
        </w:rPr>
        <w:t xml:space="preserve">por los inversores en </w:t>
      </w:r>
      <w:r w:rsidR="008C6A96" w:rsidRPr="00893993">
        <w:rPr>
          <w:rFonts w:ascii="Arial" w:hAnsi="Arial" w:cs="Arial"/>
          <w:sz w:val="20"/>
          <w:szCs w:val="20"/>
        </w:rPr>
        <w:t>la</w:t>
      </w:r>
      <w:r w:rsidRPr="00893993">
        <w:rPr>
          <w:rFonts w:ascii="Arial" w:hAnsi="Arial" w:cs="Arial"/>
          <w:sz w:val="20"/>
          <w:szCs w:val="20"/>
        </w:rPr>
        <w:t xml:space="preserve"> </w:t>
      </w:r>
      <w:r w:rsidR="008C6A96" w:rsidRPr="00893993">
        <w:rPr>
          <w:rFonts w:ascii="Arial" w:hAnsi="Arial" w:cs="Arial"/>
          <w:sz w:val="20"/>
          <w:szCs w:val="20"/>
        </w:rPr>
        <w:t>Próxima</w:t>
      </w:r>
      <w:r w:rsidRPr="00893993">
        <w:rPr>
          <w:rFonts w:ascii="Arial" w:hAnsi="Arial" w:cs="Arial"/>
          <w:sz w:val="20"/>
          <w:szCs w:val="20"/>
        </w:rPr>
        <w:t xml:space="preserve"> </w:t>
      </w:r>
      <w:r w:rsidR="000C1A34" w:rsidRPr="00893993">
        <w:rPr>
          <w:rFonts w:ascii="Arial" w:hAnsi="Arial" w:cs="Arial"/>
          <w:sz w:val="20"/>
          <w:szCs w:val="20"/>
        </w:rPr>
        <w:t>Ronda de Financiamiento</w:t>
      </w:r>
      <w:r w:rsidR="007B7FE2" w:rsidRPr="00893993">
        <w:rPr>
          <w:rFonts w:ascii="Arial" w:hAnsi="Arial" w:cs="Arial"/>
          <w:sz w:val="20"/>
          <w:szCs w:val="20"/>
        </w:rPr>
        <w:t xml:space="preserve">, </w:t>
      </w:r>
      <w:r w:rsidRPr="00893993">
        <w:rPr>
          <w:rFonts w:ascii="Arial" w:hAnsi="Arial" w:cs="Arial"/>
          <w:sz w:val="20"/>
          <w:szCs w:val="20"/>
        </w:rPr>
        <w:t xml:space="preserve">o (B) el cociente resultante de dividir (1) </w:t>
      </w:r>
      <w:r w:rsidR="00B012F0" w:rsidRPr="00893993">
        <w:rPr>
          <w:rFonts w:ascii="Arial" w:hAnsi="Arial" w:cs="Arial"/>
          <w:sz w:val="20"/>
          <w:szCs w:val="20"/>
        </w:rPr>
        <w:t xml:space="preserve">la </w:t>
      </w:r>
      <w:r w:rsidRPr="00893993">
        <w:rPr>
          <w:rFonts w:ascii="Arial" w:hAnsi="Arial" w:cs="Arial"/>
          <w:sz w:val="20"/>
          <w:szCs w:val="20"/>
        </w:rPr>
        <w:t xml:space="preserve">Valoración </w:t>
      </w:r>
      <w:r w:rsidR="00B012F0" w:rsidRPr="00893993">
        <w:rPr>
          <w:rFonts w:ascii="Arial" w:hAnsi="Arial" w:cs="Arial"/>
          <w:sz w:val="20"/>
          <w:szCs w:val="20"/>
        </w:rPr>
        <w:t xml:space="preserve">Tope </w:t>
      </w:r>
      <w:r w:rsidR="008C6A96" w:rsidRPr="00893993">
        <w:rPr>
          <w:rFonts w:ascii="Arial" w:hAnsi="Arial" w:cs="Arial"/>
          <w:sz w:val="20"/>
          <w:szCs w:val="20"/>
        </w:rPr>
        <w:t xml:space="preserve">por </w:t>
      </w:r>
      <w:r w:rsidRPr="00893993">
        <w:rPr>
          <w:rFonts w:ascii="Arial" w:hAnsi="Arial" w:cs="Arial"/>
          <w:sz w:val="20"/>
          <w:szCs w:val="20"/>
        </w:rPr>
        <w:t xml:space="preserve">(2) la </w:t>
      </w:r>
      <w:r w:rsidR="008C6A96" w:rsidRPr="00893993">
        <w:rPr>
          <w:rFonts w:ascii="Arial" w:hAnsi="Arial" w:cs="Arial"/>
          <w:sz w:val="20"/>
          <w:szCs w:val="20"/>
        </w:rPr>
        <w:t xml:space="preserve">Capitalización Totalmente Diluida </w:t>
      </w:r>
      <w:r w:rsidRPr="00893993">
        <w:rPr>
          <w:rFonts w:ascii="Arial" w:hAnsi="Arial" w:cs="Arial"/>
          <w:sz w:val="20"/>
          <w:szCs w:val="20"/>
        </w:rPr>
        <w:t xml:space="preserve">inmediatamente antes del cierre de la </w:t>
      </w:r>
      <w:r w:rsidR="008C6A96" w:rsidRPr="00893993">
        <w:rPr>
          <w:rFonts w:ascii="Arial" w:hAnsi="Arial" w:cs="Arial"/>
          <w:sz w:val="20"/>
          <w:szCs w:val="20"/>
        </w:rPr>
        <w:t>Próxima Financiación del Capital</w:t>
      </w:r>
      <w:r w:rsidRPr="00893993">
        <w:rPr>
          <w:rFonts w:ascii="Arial" w:hAnsi="Arial" w:cs="Arial"/>
          <w:sz w:val="20"/>
          <w:szCs w:val="20"/>
        </w:rPr>
        <w:t>;</w:t>
      </w:r>
    </w:p>
    <w:p w:rsidR="008C6A96" w:rsidRPr="00893993" w:rsidRDefault="008C6A96" w:rsidP="008C6A96">
      <w:pPr>
        <w:ind w:left="11"/>
        <w:rPr>
          <w:rFonts w:ascii="Arial" w:hAnsi="Arial" w:cs="Arial"/>
          <w:sz w:val="20"/>
          <w:szCs w:val="20"/>
        </w:rPr>
      </w:pPr>
    </w:p>
    <w:p w:rsidR="00636FEF" w:rsidRPr="00893993" w:rsidRDefault="00636FEF" w:rsidP="00C31E9C">
      <w:pPr>
        <w:numPr>
          <w:ilvl w:val="0"/>
          <w:numId w:val="1"/>
        </w:numPr>
        <w:ind w:left="-567" w:firstLine="1276"/>
        <w:rPr>
          <w:rFonts w:ascii="Arial" w:hAnsi="Arial" w:cs="Arial"/>
          <w:sz w:val="20"/>
          <w:szCs w:val="20"/>
        </w:rPr>
      </w:pPr>
      <w:r w:rsidRPr="00893993">
        <w:rPr>
          <w:rFonts w:ascii="Arial" w:hAnsi="Arial" w:cs="Arial"/>
          <w:sz w:val="20"/>
          <w:szCs w:val="20"/>
        </w:rPr>
        <w:t xml:space="preserve">con respecto a una conversión de conformidad con la Sección 2.2, el cociente resultante de dividir (A) </w:t>
      </w:r>
      <w:r w:rsidR="00B012F0" w:rsidRPr="00893993">
        <w:rPr>
          <w:rFonts w:ascii="Arial" w:hAnsi="Arial" w:cs="Arial"/>
          <w:sz w:val="20"/>
          <w:szCs w:val="20"/>
        </w:rPr>
        <w:t>la Valoración</w:t>
      </w:r>
      <w:r w:rsidR="008C6A96" w:rsidRPr="00893993">
        <w:rPr>
          <w:rFonts w:ascii="Arial" w:hAnsi="Arial" w:cs="Arial"/>
          <w:sz w:val="20"/>
          <w:szCs w:val="20"/>
        </w:rPr>
        <w:t xml:space="preserve"> Tope</w:t>
      </w:r>
      <w:r w:rsidRPr="00893993">
        <w:rPr>
          <w:rFonts w:ascii="Arial" w:hAnsi="Arial" w:cs="Arial"/>
          <w:sz w:val="20"/>
          <w:szCs w:val="20"/>
        </w:rPr>
        <w:t xml:space="preserve"> </w:t>
      </w:r>
      <w:r w:rsidR="008C6A96" w:rsidRPr="00893993">
        <w:rPr>
          <w:rFonts w:ascii="Arial" w:hAnsi="Arial" w:cs="Arial"/>
          <w:sz w:val="20"/>
          <w:szCs w:val="20"/>
        </w:rPr>
        <w:t xml:space="preserve">por </w:t>
      </w:r>
      <w:r w:rsidRPr="00893993">
        <w:rPr>
          <w:rFonts w:ascii="Arial" w:hAnsi="Arial" w:cs="Arial"/>
          <w:sz w:val="20"/>
          <w:szCs w:val="20"/>
        </w:rPr>
        <w:t xml:space="preserve">(B) la </w:t>
      </w:r>
      <w:r w:rsidR="008C6A96" w:rsidRPr="00893993">
        <w:rPr>
          <w:rFonts w:ascii="Arial" w:hAnsi="Arial" w:cs="Arial"/>
          <w:sz w:val="20"/>
          <w:szCs w:val="20"/>
        </w:rPr>
        <w:t xml:space="preserve">Capitalización Totalmente Diluida </w:t>
      </w:r>
      <w:r w:rsidRPr="00893993">
        <w:rPr>
          <w:rFonts w:ascii="Arial" w:hAnsi="Arial" w:cs="Arial"/>
          <w:sz w:val="20"/>
          <w:szCs w:val="20"/>
        </w:rPr>
        <w:t>inmediatamente antes de</w:t>
      </w:r>
      <w:r w:rsidR="008C6A96" w:rsidRPr="00893993">
        <w:rPr>
          <w:rFonts w:ascii="Arial" w:hAnsi="Arial" w:cs="Arial"/>
          <w:sz w:val="20"/>
          <w:szCs w:val="20"/>
        </w:rPr>
        <w:t xml:space="preserve">l cierre de </w:t>
      </w:r>
      <w:r w:rsidRPr="00893993">
        <w:rPr>
          <w:rFonts w:ascii="Arial" w:hAnsi="Arial" w:cs="Arial"/>
          <w:sz w:val="20"/>
          <w:szCs w:val="20"/>
        </w:rPr>
        <w:t xml:space="preserve">la </w:t>
      </w:r>
      <w:r w:rsidR="00BA43B3" w:rsidRPr="00893993">
        <w:rPr>
          <w:rFonts w:ascii="Arial" w:hAnsi="Arial" w:cs="Arial"/>
          <w:sz w:val="20"/>
          <w:szCs w:val="20"/>
        </w:rPr>
        <w:t>Operación Corporativa</w:t>
      </w:r>
      <w:r w:rsidRPr="00893993">
        <w:rPr>
          <w:rFonts w:ascii="Arial" w:hAnsi="Arial" w:cs="Arial"/>
          <w:sz w:val="20"/>
          <w:szCs w:val="20"/>
        </w:rPr>
        <w:t>; y</w:t>
      </w:r>
    </w:p>
    <w:p w:rsidR="008C6A96" w:rsidRPr="00893993" w:rsidRDefault="008C6A96" w:rsidP="008C6A96">
      <w:pPr>
        <w:pStyle w:val="Prrafodelista"/>
        <w:rPr>
          <w:rFonts w:ascii="Arial" w:hAnsi="Arial" w:cs="Arial"/>
          <w:sz w:val="20"/>
          <w:szCs w:val="20"/>
        </w:rPr>
      </w:pPr>
    </w:p>
    <w:p w:rsidR="00636FEF" w:rsidRPr="00893993" w:rsidRDefault="00636FEF" w:rsidP="00C31E9C">
      <w:pPr>
        <w:numPr>
          <w:ilvl w:val="0"/>
          <w:numId w:val="1"/>
        </w:numPr>
        <w:ind w:left="-567" w:firstLine="1276"/>
        <w:rPr>
          <w:rFonts w:ascii="Arial" w:hAnsi="Arial" w:cs="Arial"/>
          <w:sz w:val="20"/>
          <w:szCs w:val="20"/>
        </w:rPr>
      </w:pPr>
      <w:r w:rsidRPr="00893993">
        <w:rPr>
          <w:rFonts w:ascii="Arial" w:hAnsi="Arial" w:cs="Arial"/>
          <w:sz w:val="20"/>
          <w:szCs w:val="20"/>
        </w:rPr>
        <w:t xml:space="preserve">con respecto a una conversión de conformidad con la Sección 2.3, el cociente resultante de dividir (A) </w:t>
      </w:r>
      <w:r w:rsidR="00B012F0" w:rsidRPr="00893993">
        <w:rPr>
          <w:rFonts w:ascii="Arial" w:hAnsi="Arial" w:cs="Arial"/>
          <w:sz w:val="20"/>
          <w:szCs w:val="20"/>
        </w:rPr>
        <w:t>la</w:t>
      </w:r>
      <w:r w:rsidRPr="00893993">
        <w:rPr>
          <w:rFonts w:ascii="Arial" w:hAnsi="Arial" w:cs="Arial"/>
          <w:sz w:val="20"/>
          <w:szCs w:val="20"/>
        </w:rPr>
        <w:t xml:space="preserve"> Valoración </w:t>
      </w:r>
      <w:r w:rsidR="00B012F0" w:rsidRPr="00893993">
        <w:rPr>
          <w:rFonts w:ascii="Arial" w:hAnsi="Arial" w:cs="Arial"/>
          <w:sz w:val="20"/>
          <w:szCs w:val="20"/>
        </w:rPr>
        <w:t xml:space="preserve">Tope </w:t>
      </w:r>
      <w:r w:rsidR="00BA43B3" w:rsidRPr="00893993">
        <w:rPr>
          <w:rFonts w:ascii="Arial" w:hAnsi="Arial" w:cs="Arial"/>
          <w:sz w:val="20"/>
          <w:szCs w:val="20"/>
        </w:rPr>
        <w:t xml:space="preserve">por </w:t>
      </w:r>
      <w:r w:rsidRPr="00893993">
        <w:rPr>
          <w:rFonts w:ascii="Arial" w:hAnsi="Arial" w:cs="Arial"/>
          <w:sz w:val="20"/>
          <w:szCs w:val="20"/>
        </w:rPr>
        <w:t xml:space="preserve">(B) la </w:t>
      </w:r>
      <w:r w:rsidR="00BA43B3" w:rsidRPr="00893993">
        <w:rPr>
          <w:rFonts w:ascii="Arial" w:hAnsi="Arial" w:cs="Arial"/>
          <w:sz w:val="20"/>
          <w:szCs w:val="20"/>
        </w:rPr>
        <w:t xml:space="preserve">Capitalización Totalmente Diluida </w:t>
      </w:r>
      <w:r w:rsidRPr="00893993">
        <w:rPr>
          <w:rFonts w:ascii="Arial" w:hAnsi="Arial" w:cs="Arial"/>
          <w:sz w:val="20"/>
          <w:szCs w:val="20"/>
        </w:rPr>
        <w:t>inmediatamente antes de la conversión.</w:t>
      </w:r>
    </w:p>
    <w:p w:rsidR="00674B45" w:rsidRPr="00893993" w:rsidRDefault="00674B45" w:rsidP="00636FEF">
      <w:pPr>
        <w:rPr>
          <w:rFonts w:ascii="Arial" w:hAnsi="Arial" w:cs="Arial"/>
          <w:sz w:val="20"/>
          <w:szCs w:val="20"/>
        </w:rPr>
      </w:pPr>
    </w:p>
    <w:p w:rsidR="00636FEF" w:rsidRPr="00893993" w:rsidRDefault="00636FEF" w:rsidP="00C31E9C">
      <w:pPr>
        <w:ind w:left="-567" w:firstLine="1276"/>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c</w:t>
      </w:r>
      <w:r w:rsidRPr="00893993">
        <w:rPr>
          <w:rFonts w:ascii="Arial" w:hAnsi="Arial" w:cs="Arial"/>
          <w:sz w:val="20"/>
          <w:szCs w:val="20"/>
        </w:rPr>
        <w:t>) "</w:t>
      </w:r>
      <w:r w:rsidR="00BA43B3" w:rsidRPr="00893993">
        <w:rPr>
          <w:rFonts w:ascii="Arial" w:hAnsi="Arial" w:cs="Arial"/>
          <w:b/>
          <w:sz w:val="20"/>
          <w:szCs w:val="20"/>
        </w:rPr>
        <w:t>Operación Corporativa</w:t>
      </w:r>
      <w:r w:rsidRPr="00893993">
        <w:rPr>
          <w:rFonts w:ascii="Arial" w:hAnsi="Arial" w:cs="Arial"/>
          <w:sz w:val="20"/>
          <w:szCs w:val="20"/>
        </w:rPr>
        <w:t xml:space="preserve">" significará (i) el cierre de la venta, transferencia u otra disposición de todos o sustancialmente todos los activos de la </w:t>
      </w:r>
      <w:r w:rsidR="00ED107E" w:rsidRPr="00893993">
        <w:rPr>
          <w:rFonts w:ascii="Arial" w:hAnsi="Arial" w:cs="Arial"/>
          <w:sz w:val="20"/>
          <w:szCs w:val="20"/>
        </w:rPr>
        <w:t>Sociedad</w:t>
      </w:r>
      <w:r w:rsidRPr="00893993">
        <w:rPr>
          <w:rFonts w:ascii="Arial" w:hAnsi="Arial" w:cs="Arial"/>
          <w:sz w:val="20"/>
          <w:szCs w:val="20"/>
        </w:rPr>
        <w:t xml:space="preserve">, (ii) la consumación de la fusión o consolidación de la </w:t>
      </w:r>
      <w:r w:rsidR="00ED107E" w:rsidRPr="00893993">
        <w:rPr>
          <w:rFonts w:ascii="Arial" w:hAnsi="Arial" w:cs="Arial"/>
          <w:sz w:val="20"/>
          <w:szCs w:val="20"/>
        </w:rPr>
        <w:t>Sociedad</w:t>
      </w:r>
      <w:r w:rsidRPr="00893993">
        <w:rPr>
          <w:rFonts w:ascii="Arial" w:hAnsi="Arial" w:cs="Arial"/>
          <w:sz w:val="20"/>
          <w:szCs w:val="20"/>
        </w:rPr>
        <w:t xml:space="preserve"> con o en otra entidad (con excepción de una fusión o consolidación en la que los titulares de</w:t>
      </w:r>
      <w:r w:rsidR="00BA43B3" w:rsidRPr="00893993">
        <w:rPr>
          <w:rFonts w:ascii="Arial" w:hAnsi="Arial" w:cs="Arial"/>
          <w:sz w:val="20"/>
          <w:szCs w:val="20"/>
        </w:rPr>
        <w:t>l</w:t>
      </w:r>
      <w:r w:rsidRPr="00893993">
        <w:rPr>
          <w:rFonts w:ascii="Arial" w:hAnsi="Arial" w:cs="Arial"/>
          <w:sz w:val="20"/>
          <w:szCs w:val="20"/>
        </w:rPr>
        <w:t xml:space="preserve"> capital social de la </w:t>
      </w:r>
      <w:r w:rsidR="00ED107E" w:rsidRPr="00893993">
        <w:rPr>
          <w:rFonts w:ascii="Arial" w:hAnsi="Arial" w:cs="Arial"/>
          <w:sz w:val="20"/>
          <w:szCs w:val="20"/>
        </w:rPr>
        <w:t>Sociedad</w:t>
      </w:r>
      <w:r w:rsidRPr="00893993">
        <w:rPr>
          <w:rFonts w:ascii="Arial" w:hAnsi="Arial" w:cs="Arial"/>
          <w:sz w:val="20"/>
          <w:szCs w:val="20"/>
        </w:rPr>
        <w:t xml:space="preserve"> inmediatamente antes de dicha fusión o consolidación continúan manteniendo al menos el 50% del poder de voto del capital social de la </w:t>
      </w:r>
      <w:r w:rsidR="00ED107E" w:rsidRPr="00893993">
        <w:rPr>
          <w:rFonts w:ascii="Arial" w:hAnsi="Arial" w:cs="Arial"/>
          <w:sz w:val="20"/>
          <w:szCs w:val="20"/>
        </w:rPr>
        <w:t>Sociedad</w:t>
      </w:r>
      <w:r w:rsidR="00BA43B3" w:rsidRPr="00893993">
        <w:rPr>
          <w:rFonts w:ascii="Arial" w:hAnsi="Arial" w:cs="Arial"/>
          <w:sz w:val="20"/>
          <w:szCs w:val="20"/>
        </w:rPr>
        <w:t xml:space="preserve"> </w:t>
      </w:r>
      <w:r w:rsidRPr="00893993">
        <w:rPr>
          <w:rFonts w:ascii="Arial" w:hAnsi="Arial" w:cs="Arial"/>
          <w:sz w:val="20"/>
          <w:szCs w:val="20"/>
        </w:rPr>
        <w:t xml:space="preserve">o </w:t>
      </w:r>
      <w:r w:rsidR="00BA43B3" w:rsidRPr="00893993">
        <w:rPr>
          <w:rFonts w:ascii="Arial" w:hAnsi="Arial" w:cs="Arial"/>
          <w:sz w:val="20"/>
          <w:szCs w:val="20"/>
        </w:rPr>
        <w:t xml:space="preserve">entidad </w:t>
      </w:r>
      <w:r w:rsidRPr="00893993">
        <w:rPr>
          <w:rFonts w:ascii="Arial" w:hAnsi="Arial" w:cs="Arial"/>
          <w:sz w:val="20"/>
          <w:szCs w:val="20"/>
        </w:rPr>
        <w:t>sobreviviente o adquirente), (iii) el cierre de la transferencia (ya sea por fusión, consolidación o de otra manera), en una transacción o una serie de transacciones relacionadas, a una persona o grupo de personas afiliadas (</w:t>
      </w:r>
      <w:r w:rsidR="00BA43B3" w:rsidRPr="00893993">
        <w:rPr>
          <w:rFonts w:ascii="Arial" w:hAnsi="Arial" w:cs="Arial"/>
          <w:sz w:val="20"/>
          <w:szCs w:val="20"/>
        </w:rPr>
        <w:t>distintas de</w:t>
      </w:r>
      <w:r w:rsidRPr="00893993">
        <w:rPr>
          <w:rFonts w:ascii="Arial" w:hAnsi="Arial" w:cs="Arial"/>
          <w:sz w:val="20"/>
          <w:szCs w:val="20"/>
        </w:rPr>
        <w:t xml:space="preserve"> un </w:t>
      </w:r>
      <w:r w:rsidR="00A47043" w:rsidRPr="00893993">
        <w:rPr>
          <w:rFonts w:ascii="Arial" w:hAnsi="Arial" w:cs="Arial"/>
          <w:sz w:val="20"/>
          <w:szCs w:val="20"/>
        </w:rPr>
        <w:t>suscriptor</w:t>
      </w:r>
      <w:r w:rsidRPr="00893993">
        <w:rPr>
          <w:rFonts w:ascii="Arial" w:hAnsi="Arial" w:cs="Arial"/>
          <w:sz w:val="20"/>
          <w:szCs w:val="20"/>
        </w:rPr>
        <w:t xml:space="preserve"> de valores de la </w:t>
      </w:r>
      <w:r w:rsidR="00ED107E" w:rsidRPr="00893993">
        <w:rPr>
          <w:rFonts w:ascii="Arial" w:hAnsi="Arial" w:cs="Arial"/>
          <w:sz w:val="20"/>
          <w:szCs w:val="20"/>
        </w:rPr>
        <w:t>Sociedad</w:t>
      </w:r>
      <w:r w:rsidRPr="00893993">
        <w:rPr>
          <w:rFonts w:ascii="Arial" w:hAnsi="Arial" w:cs="Arial"/>
          <w:sz w:val="20"/>
          <w:szCs w:val="20"/>
        </w:rPr>
        <w:t xml:space="preserve">), de los valores de la </w:t>
      </w:r>
      <w:r w:rsidR="00ED107E" w:rsidRPr="00893993">
        <w:rPr>
          <w:rFonts w:ascii="Arial" w:hAnsi="Arial" w:cs="Arial"/>
          <w:sz w:val="20"/>
          <w:szCs w:val="20"/>
        </w:rPr>
        <w:t>Sociedad</w:t>
      </w:r>
      <w:r w:rsidRPr="00893993">
        <w:rPr>
          <w:rFonts w:ascii="Arial" w:hAnsi="Arial" w:cs="Arial"/>
          <w:sz w:val="20"/>
          <w:szCs w:val="20"/>
        </w:rPr>
        <w:t xml:space="preserve"> </w:t>
      </w:r>
      <w:r w:rsidR="00BA43B3" w:rsidRPr="00893993">
        <w:rPr>
          <w:rFonts w:ascii="Arial" w:hAnsi="Arial" w:cs="Arial"/>
          <w:sz w:val="20"/>
          <w:szCs w:val="20"/>
        </w:rPr>
        <w:t>s</w:t>
      </w:r>
      <w:r w:rsidRPr="00893993">
        <w:rPr>
          <w:rFonts w:ascii="Arial" w:hAnsi="Arial" w:cs="Arial"/>
          <w:sz w:val="20"/>
          <w:szCs w:val="20"/>
        </w:rPr>
        <w:t xml:space="preserve">i, después de tal cierre, dicha persona o grupo de personas afiliadas </w:t>
      </w:r>
      <w:r w:rsidR="00BA43B3" w:rsidRPr="00893993">
        <w:rPr>
          <w:rFonts w:ascii="Arial" w:hAnsi="Arial" w:cs="Arial"/>
          <w:sz w:val="20"/>
          <w:szCs w:val="20"/>
        </w:rPr>
        <w:t>mantienen</w:t>
      </w:r>
      <w:r w:rsidRPr="00893993">
        <w:rPr>
          <w:rFonts w:ascii="Arial" w:hAnsi="Arial" w:cs="Arial"/>
          <w:sz w:val="20"/>
          <w:szCs w:val="20"/>
        </w:rPr>
        <w:t xml:space="preserve"> el 50% o más de las acciones comunes</w:t>
      </w:r>
      <w:r w:rsidR="00BA43B3" w:rsidRPr="00893993">
        <w:rPr>
          <w:rFonts w:ascii="Arial" w:hAnsi="Arial" w:cs="Arial"/>
          <w:sz w:val="20"/>
          <w:szCs w:val="20"/>
        </w:rPr>
        <w:t xml:space="preserve"> con derecho a voto</w:t>
      </w:r>
      <w:r w:rsidRPr="00893993">
        <w:rPr>
          <w:rFonts w:ascii="Arial" w:hAnsi="Arial" w:cs="Arial"/>
          <w:sz w:val="20"/>
          <w:szCs w:val="20"/>
        </w:rPr>
        <w:t xml:space="preserve"> de la </w:t>
      </w:r>
      <w:r w:rsidR="00ED107E" w:rsidRPr="00893993">
        <w:rPr>
          <w:rFonts w:ascii="Arial" w:hAnsi="Arial" w:cs="Arial"/>
          <w:sz w:val="20"/>
          <w:szCs w:val="20"/>
        </w:rPr>
        <w:t>Sociedad</w:t>
      </w:r>
      <w:r w:rsidRPr="00893993">
        <w:rPr>
          <w:rFonts w:ascii="Arial" w:hAnsi="Arial" w:cs="Arial"/>
          <w:sz w:val="20"/>
          <w:szCs w:val="20"/>
        </w:rPr>
        <w:t xml:space="preserve"> (o </w:t>
      </w:r>
      <w:r w:rsidR="00BA43B3" w:rsidRPr="00893993">
        <w:rPr>
          <w:rFonts w:ascii="Arial" w:hAnsi="Arial" w:cs="Arial"/>
          <w:sz w:val="20"/>
          <w:szCs w:val="20"/>
        </w:rPr>
        <w:t xml:space="preserve">entidad </w:t>
      </w:r>
      <w:r w:rsidRPr="00893993">
        <w:rPr>
          <w:rFonts w:ascii="Arial" w:hAnsi="Arial" w:cs="Arial"/>
          <w:sz w:val="20"/>
          <w:szCs w:val="20"/>
        </w:rPr>
        <w:t xml:space="preserve">sobreviviente o adquirente), o (iv) la liquidación, disolución o </w:t>
      </w:r>
      <w:r w:rsidR="00BA43B3" w:rsidRPr="00893993">
        <w:rPr>
          <w:rFonts w:ascii="Arial" w:hAnsi="Arial" w:cs="Arial"/>
          <w:sz w:val="20"/>
          <w:szCs w:val="20"/>
        </w:rPr>
        <w:t>terminación</w:t>
      </w:r>
      <w:r w:rsidRPr="00893993">
        <w:rPr>
          <w:rFonts w:ascii="Arial" w:hAnsi="Arial" w:cs="Arial"/>
          <w:sz w:val="20"/>
          <w:szCs w:val="20"/>
        </w:rPr>
        <w:t xml:space="preserve"> de la </w:t>
      </w:r>
      <w:r w:rsidR="00ED107E" w:rsidRPr="00893993">
        <w:rPr>
          <w:rFonts w:ascii="Arial" w:hAnsi="Arial" w:cs="Arial"/>
          <w:sz w:val="20"/>
          <w:szCs w:val="20"/>
        </w:rPr>
        <w:t>Sociedad</w:t>
      </w:r>
      <w:r w:rsidRPr="00893993">
        <w:rPr>
          <w:rFonts w:ascii="Arial" w:hAnsi="Arial" w:cs="Arial"/>
          <w:sz w:val="20"/>
          <w:szCs w:val="20"/>
        </w:rPr>
        <w:t xml:space="preserve"> ; </w:t>
      </w:r>
      <w:r w:rsidRPr="00893993">
        <w:rPr>
          <w:rFonts w:ascii="Arial" w:hAnsi="Arial" w:cs="Arial"/>
          <w:sz w:val="20"/>
          <w:szCs w:val="20"/>
          <w:u w:val="single"/>
        </w:rPr>
        <w:t>siempre, sin embargo</w:t>
      </w:r>
      <w:r w:rsidRPr="00893993">
        <w:rPr>
          <w:rFonts w:ascii="Arial" w:hAnsi="Arial" w:cs="Arial"/>
          <w:sz w:val="20"/>
          <w:szCs w:val="20"/>
        </w:rPr>
        <w:t>,</w:t>
      </w:r>
      <w:r w:rsidR="00BA43B3" w:rsidRPr="00893993">
        <w:rPr>
          <w:rFonts w:ascii="Arial" w:hAnsi="Arial" w:cs="Arial"/>
          <w:sz w:val="20"/>
          <w:szCs w:val="20"/>
        </w:rPr>
        <w:t xml:space="preserve"> que una transacción no podrá constituir </w:t>
      </w:r>
      <w:r w:rsidRPr="00893993">
        <w:rPr>
          <w:rFonts w:ascii="Arial" w:hAnsi="Arial" w:cs="Arial"/>
          <w:sz w:val="20"/>
          <w:szCs w:val="20"/>
        </w:rPr>
        <w:t xml:space="preserve"> una </w:t>
      </w:r>
      <w:r w:rsidR="00BA43B3" w:rsidRPr="00893993">
        <w:rPr>
          <w:rFonts w:ascii="Arial" w:hAnsi="Arial" w:cs="Arial"/>
          <w:sz w:val="20"/>
          <w:szCs w:val="20"/>
        </w:rPr>
        <w:t xml:space="preserve">Transacción Corporativa </w:t>
      </w:r>
      <w:r w:rsidRPr="00893993">
        <w:rPr>
          <w:rFonts w:ascii="Arial" w:hAnsi="Arial" w:cs="Arial"/>
          <w:sz w:val="20"/>
          <w:szCs w:val="20"/>
        </w:rPr>
        <w:t xml:space="preserve">si su única finalidad es cambiar el estado de la incorporación de la </w:t>
      </w:r>
      <w:r w:rsidR="00ED107E" w:rsidRPr="00893993">
        <w:rPr>
          <w:rFonts w:ascii="Arial" w:hAnsi="Arial" w:cs="Arial"/>
          <w:sz w:val="20"/>
          <w:szCs w:val="20"/>
        </w:rPr>
        <w:t>Sociedad</w:t>
      </w:r>
      <w:r w:rsidRPr="00893993">
        <w:rPr>
          <w:rFonts w:ascii="Arial" w:hAnsi="Arial" w:cs="Arial"/>
          <w:sz w:val="20"/>
          <w:szCs w:val="20"/>
        </w:rPr>
        <w:t xml:space="preserve"> o crear un holding que será </w:t>
      </w:r>
      <w:r w:rsidR="00BA43B3" w:rsidRPr="00893993">
        <w:rPr>
          <w:rFonts w:ascii="Arial" w:hAnsi="Arial" w:cs="Arial"/>
          <w:sz w:val="20"/>
          <w:szCs w:val="20"/>
        </w:rPr>
        <w:t xml:space="preserve">de </w:t>
      </w:r>
      <w:r w:rsidRPr="00893993">
        <w:rPr>
          <w:rFonts w:ascii="Arial" w:hAnsi="Arial" w:cs="Arial"/>
          <w:sz w:val="20"/>
          <w:szCs w:val="20"/>
        </w:rPr>
        <w:t xml:space="preserve">propiedad </w:t>
      </w:r>
      <w:r w:rsidRPr="00893993">
        <w:rPr>
          <w:rFonts w:ascii="Arial" w:hAnsi="Arial" w:cs="Arial"/>
          <w:sz w:val="20"/>
          <w:szCs w:val="20"/>
        </w:rPr>
        <w:lastRenderedPageBreak/>
        <w:t xml:space="preserve">sustancialmente en las mismas proporciones </w:t>
      </w:r>
      <w:r w:rsidR="00BA43B3" w:rsidRPr="00893993">
        <w:rPr>
          <w:rFonts w:ascii="Arial" w:hAnsi="Arial" w:cs="Arial"/>
          <w:sz w:val="20"/>
          <w:szCs w:val="20"/>
        </w:rPr>
        <w:t>de</w:t>
      </w:r>
      <w:r w:rsidRPr="00893993">
        <w:rPr>
          <w:rFonts w:ascii="Arial" w:hAnsi="Arial" w:cs="Arial"/>
          <w:sz w:val="20"/>
          <w:szCs w:val="20"/>
        </w:rPr>
        <w:t xml:space="preserve"> las personas que tenían valores de la </w:t>
      </w:r>
      <w:r w:rsidR="00ED107E" w:rsidRPr="00893993">
        <w:rPr>
          <w:rFonts w:ascii="Arial" w:hAnsi="Arial" w:cs="Arial"/>
          <w:sz w:val="20"/>
          <w:szCs w:val="20"/>
        </w:rPr>
        <w:t>Sociedad</w:t>
      </w:r>
      <w:r w:rsidRPr="00893993">
        <w:rPr>
          <w:rFonts w:ascii="Arial" w:hAnsi="Arial" w:cs="Arial"/>
          <w:sz w:val="20"/>
          <w:szCs w:val="20"/>
        </w:rPr>
        <w:t xml:space="preserve"> inmediat</w:t>
      </w:r>
      <w:r w:rsidR="00BA43B3" w:rsidRPr="00893993">
        <w:rPr>
          <w:rFonts w:ascii="Arial" w:hAnsi="Arial" w:cs="Arial"/>
          <w:sz w:val="20"/>
          <w:szCs w:val="20"/>
        </w:rPr>
        <w:t>amente</w:t>
      </w:r>
      <w:r w:rsidRPr="00893993">
        <w:rPr>
          <w:rFonts w:ascii="Arial" w:hAnsi="Arial" w:cs="Arial"/>
          <w:sz w:val="20"/>
          <w:szCs w:val="20"/>
        </w:rPr>
        <w:t xml:space="preserve"> antes de dicha operación. </w:t>
      </w:r>
      <w:r w:rsidR="00BA43B3" w:rsidRPr="00893993">
        <w:rPr>
          <w:rFonts w:ascii="Arial" w:hAnsi="Arial" w:cs="Arial"/>
          <w:sz w:val="20"/>
          <w:szCs w:val="20"/>
        </w:rPr>
        <w:t xml:space="preserve">No </w:t>
      </w:r>
      <w:r w:rsidR="00683BEB" w:rsidRPr="00893993">
        <w:rPr>
          <w:rFonts w:ascii="Arial" w:hAnsi="Arial" w:cs="Arial"/>
          <w:sz w:val="20"/>
          <w:szCs w:val="20"/>
        </w:rPr>
        <w:t>obstante</w:t>
      </w:r>
      <w:r w:rsidR="00683BEB">
        <w:rPr>
          <w:rFonts w:ascii="Arial" w:hAnsi="Arial" w:cs="Arial"/>
          <w:sz w:val="20"/>
          <w:szCs w:val="20"/>
        </w:rPr>
        <w:t xml:space="preserve"> </w:t>
      </w:r>
      <w:bookmarkStart w:id="0" w:name="_GoBack"/>
      <w:bookmarkEnd w:id="0"/>
      <w:r w:rsidR="00BA43B3" w:rsidRPr="00893993">
        <w:rPr>
          <w:rFonts w:ascii="Arial" w:hAnsi="Arial" w:cs="Arial"/>
          <w:sz w:val="20"/>
          <w:szCs w:val="20"/>
        </w:rPr>
        <w:t>lo</w:t>
      </w:r>
      <w:r w:rsidRPr="00893993">
        <w:rPr>
          <w:rFonts w:ascii="Arial" w:hAnsi="Arial" w:cs="Arial"/>
          <w:sz w:val="20"/>
          <w:szCs w:val="20"/>
        </w:rPr>
        <w:t xml:space="preserve"> anterior, la venta de </w:t>
      </w:r>
      <w:r w:rsidR="00BA43B3" w:rsidRPr="00893993">
        <w:rPr>
          <w:rFonts w:ascii="Arial" w:hAnsi="Arial" w:cs="Arial"/>
          <w:sz w:val="20"/>
          <w:szCs w:val="20"/>
        </w:rPr>
        <w:t>A</w:t>
      </w:r>
      <w:r w:rsidRPr="00893993">
        <w:rPr>
          <w:rFonts w:ascii="Arial" w:hAnsi="Arial" w:cs="Arial"/>
          <w:sz w:val="20"/>
          <w:szCs w:val="20"/>
        </w:rPr>
        <w:t xml:space="preserve">cciones </w:t>
      </w:r>
      <w:r w:rsidR="00BA43B3" w:rsidRPr="00893993">
        <w:rPr>
          <w:rFonts w:ascii="Arial" w:hAnsi="Arial" w:cs="Arial"/>
          <w:sz w:val="20"/>
          <w:szCs w:val="20"/>
        </w:rPr>
        <w:t>P</w:t>
      </w:r>
      <w:r w:rsidRPr="00893993">
        <w:rPr>
          <w:rFonts w:ascii="Arial" w:hAnsi="Arial" w:cs="Arial"/>
          <w:sz w:val="20"/>
          <w:szCs w:val="20"/>
        </w:rPr>
        <w:t>referentes en una operación de financiación de buena fe, no se considerará una "</w:t>
      </w:r>
      <w:r w:rsidR="00AF4E7D" w:rsidRPr="00893993">
        <w:rPr>
          <w:rFonts w:ascii="Arial" w:hAnsi="Arial" w:cs="Arial"/>
          <w:sz w:val="20"/>
          <w:szCs w:val="20"/>
        </w:rPr>
        <w:t>Operación Corporativa</w:t>
      </w:r>
      <w:r w:rsidRPr="00893993">
        <w:rPr>
          <w:rFonts w:ascii="Arial" w:hAnsi="Arial" w:cs="Arial"/>
          <w:sz w:val="20"/>
          <w:szCs w:val="20"/>
        </w:rPr>
        <w:t>."</w:t>
      </w:r>
    </w:p>
    <w:p w:rsidR="00674B45" w:rsidRPr="00893993" w:rsidRDefault="00674B45" w:rsidP="00636FEF">
      <w:pPr>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d</w:t>
      </w:r>
      <w:r w:rsidRPr="00893993">
        <w:rPr>
          <w:rFonts w:ascii="Arial" w:hAnsi="Arial" w:cs="Arial"/>
          <w:sz w:val="20"/>
          <w:szCs w:val="20"/>
        </w:rPr>
        <w:t>) "</w:t>
      </w:r>
      <w:r w:rsidR="00AF4E7D" w:rsidRPr="00893993">
        <w:rPr>
          <w:rFonts w:ascii="Arial" w:hAnsi="Arial" w:cs="Arial"/>
          <w:b/>
          <w:sz w:val="20"/>
          <w:szCs w:val="20"/>
        </w:rPr>
        <w:t xml:space="preserve"> Pago de una T</w:t>
      </w:r>
      <w:r w:rsidRPr="00893993">
        <w:rPr>
          <w:rFonts w:ascii="Arial" w:hAnsi="Arial" w:cs="Arial"/>
          <w:b/>
          <w:sz w:val="20"/>
          <w:szCs w:val="20"/>
        </w:rPr>
        <w:t xml:space="preserve">ransacción </w:t>
      </w:r>
      <w:r w:rsidR="00AF4E7D" w:rsidRPr="00893993">
        <w:rPr>
          <w:rFonts w:ascii="Arial" w:hAnsi="Arial" w:cs="Arial"/>
          <w:b/>
          <w:sz w:val="20"/>
          <w:szCs w:val="20"/>
        </w:rPr>
        <w:t>C</w:t>
      </w:r>
      <w:r w:rsidRPr="00893993">
        <w:rPr>
          <w:rFonts w:ascii="Arial" w:hAnsi="Arial" w:cs="Arial"/>
          <w:b/>
          <w:sz w:val="20"/>
          <w:szCs w:val="20"/>
        </w:rPr>
        <w:t xml:space="preserve">orporativa </w:t>
      </w:r>
      <w:r w:rsidRPr="00893993">
        <w:rPr>
          <w:rFonts w:ascii="Arial" w:hAnsi="Arial" w:cs="Arial"/>
          <w:sz w:val="20"/>
          <w:szCs w:val="20"/>
        </w:rPr>
        <w:t>" significará una cantidad igual a dos veces (2</w:t>
      </w:r>
      <w:r w:rsidR="00A47043" w:rsidRPr="00893993">
        <w:rPr>
          <w:rFonts w:ascii="Arial" w:hAnsi="Arial" w:cs="Arial"/>
          <w:sz w:val="20"/>
          <w:szCs w:val="20"/>
        </w:rPr>
        <w:t>x</w:t>
      </w:r>
      <w:r w:rsidRPr="00893993">
        <w:rPr>
          <w:rFonts w:ascii="Arial" w:hAnsi="Arial" w:cs="Arial"/>
          <w:sz w:val="20"/>
          <w:szCs w:val="20"/>
        </w:rPr>
        <w:t xml:space="preserve">) el </w:t>
      </w:r>
      <w:r w:rsidR="00AF4E7D" w:rsidRPr="00893993">
        <w:rPr>
          <w:rFonts w:ascii="Arial" w:hAnsi="Arial" w:cs="Arial"/>
          <w:sz w:val="20"/>
          <w:szCs w:val="20"/>
        </w:rPr>
        <w:t>P</w:t>
      </w:r>
      <w:r w:rsidRPr="00893993">
        <w:rPr>
          <w:rFonts w:ascii="Arial" w:hAnsi="Arial" w:cs="Arial"/>
          <w:sz w:val="20"/>
          <w:szCs w:val="20"/>
        </w:rPr>
        <w:t xml:space="preserve">recio de </w:t>
      </w:r>
      <w:r w:rsidR="00AF4E7D" w:rsidRPr="00893993">
        <w:rPr>
          <w:rFonts w:ascii="Arial" w:hAnsi="Arial" w:cs="Arial"/>
          <w:sz w:val="20"/>
          <w:szCs w:val="20"/>
        </w:rPr>
        <w:t>C</w:t>
      </w:r>
      <w:r w:rsidRPr="00893993">
        <w:rPr>
          <w:rFonts w:ascii="Arial" w:hAnsi="Arial" w:cs="Arial"/>
          <w:sz w:val="20"/>
          <w:szCs w:val="20"/>
        </w:rPr>
        <w:t>ompra.</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e</w:t>
      </w:r>
      <w:r w:rsidRPr="00893993">
        <w:rPr>
          <w:rFonts w:ascii="Arial" w:hAnsi="Arial" w:cs="Arial"/>
          <w:sz w:val="20"/>
          <w:szCs w:val="20"/>
        </w:rPr>
        <w:t>) "</w:t>
      </w:r>
      <w:r w:rsidRPr="00893993">
        <w:rPr>
          <w:rFonts w:ascii="Arial" w:hAnsi="Arial" w:cs="Arial"/>
          <w:b/>
          <w:sz w:val="20"/>
          <w:szCs w:val="20"/>
        </w:rPr>
        <w:t>Descuento</w:t>
      </w:r>
      <w:r w:rsidRPr="00893993">
        <w:rPr>
          <w:rFonts w:ascii="Arial" w:hAnsi="Arial" w:cs="Arial"/>
          <w:sz w:val="20"/>
          <w:szCs w:val="20"/>
        </w:rPr>
        <w:t xml:space="preserve">" significará un </w:t>
      </w:r>
      <w:r w:rsidR="009B7BC9" w:rsidRPr="00893993">
        <w:rPr>
          <w:rFonts w:ascii="Arial" w:hAnsi="Arial" w:cs="Arial"/>
          <w:sz w:val="20"/>
          <w:szCs w:val="20"/>
        </w:rPr>
        <w:t>[●]</w:t>
      </w:r>
      <w:r w:rsidRPr="00893993">
        <w:rPr>
          <w:rFonts w:ascii="Arial" w:hAnsi="Arial" w:cs="Arial"/>
          <w:sz w:val="20"/>
          <w:szCs w:val="20"/>
        </w:rPr>
        <w:t xml:space="preserve"> por ciento (</w:t>
      </w:r>
      <w:r w:rsidR="009B7BC9" w:rsidRPr="00893993">
        <w:rPr>
          <w:rFonts w:ascii="Arial" w:hAnsi="Arial" w:cs="Arial"/>
          <w:sz w:val="20"/>
          <w:szCs w:val="20"/>
        </w:rPr>
        <w:t>[●]</w:t>
      </w:r>
      <w:r w:rsidRPr="00893993">
        <w:rPr>
          <w:rFonts w:ascii="Arial" w:hAnsi="Arial" w:cs="Arial"/>
          <w:sz w:val="20"/>
          <w:szCs w:val="20"/>
        </w:rPr>
        <w:t>%).</w:t>
      </w:r>
    </w:p>
    <w:p w:rsidR="00674B45" w:rsidRPr="00893993" w:rsidRDefault="00674B45" w:rsidP="00636FEF">
      <w:pPr>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f</w:t>
      </w:r>
      <w:r w:rsidRPr="00893993">
        <w:rPr>
          <w:rFonts w:ascii="Arial" w:hAnsi="Arial" w:cs="Arial"/>
          <w:sz w:val="20"/>
          <w:szCs w:val="20"/>
        </w:rPr>
        <w:t>) "</w:t>
      </w:r>
      <w:r w:rsidRPr="00893993">
        <w:rPr>
          <w:rFonts w:ascii="Arial" w:hAnsi="Arial" w:cs="Arial"/>
          <w:b/>
          <w:sz w:val="20"/>
          <w:szCs w:val="20"/>
        </w:rPr>
        <w:t>Valores de Renta Variable</w:t>
      </w:r>
      <w:r w:rsidRPr="00893993">
        <w:rPr>
          <w:rFonts w:ascii="Arial" w:hAnsi="Arial" w:cs="Arial"/>
          <w:sz w:val="20"/>
          <w:szCs w:val="20"/>
        </w:rPr>
        <w:t xml:space="preserve">" </w:t>
      </w:r>
      <w:r w:rsidR="00AF4E7D" w:rsidRPr="00893993">
        <w:rPr>
          <w:rFonts w:ascii="Arial" w:hAnsi="Arial" w:cs="Arial"/>
          <w:sz w:val="20"/>
          <w:szCs w:val="20"/>
        </w:rPr>
        <w:t>significará</w:t>
      </w:r>
      <w:r w:rsidRPr="00893993">
        <w:rPr>
          <w:rFonts w:ascii="Arial" w:hAnsi="Arial" w:cs="Arial"/>
          <w:sz w:val="20"/>
          <w:szCs w:val="20"/>
        </w:rPr>
        <w:t xml:space="preserve"> </w:t>
      </w:r>
      <w:r w:rsidR="00AF4E7D" w:rsidRPr="00893993">
        <w:rPr>
          <w:rFonts w:ascii="Arial" w:hAnsi="Arial" w:cs="Arial"/>
          <w:sz w:val="20"/>
          <w:szCs w:val="20"/>
        </w:rPr>
        <w:t xml:space="preserve">las Acciones Ordinarias o Preferentes </w:t>
      </w:r>
      <w:r w:rsidRPr="00893993">
        <w:rPr>
          <w:rFonts w:ascii="Arial" w:hAnsi="Arial" w:cs="Arial"/>
          <w:sz w:val="20"/>
          <w:szCs w:val="20"/>
        </w:rPr>
        <w:t xml:space="preserve">de la </w:t>
      </w:r>
      <w:r w:rsidR="00ED107E" w:rsidRPr="00893993">
        <w:rPr>
          <w:rFonts w:ascii="Arial" w:hAnsi="Arial" w:cs="Arial"/>
          <w:sz w:val="20"/>
          <w:szCs w:val="20"/>
        </w:rPr>
        <w:t>Sociedad</w:t>
      </w:r>
      <w:r w:rsidRPr="00893993">
        <w:rPr>
          <w:rFonts w:ascii="Arial" w:hAnsi="Arial" w:cs="Arial"/>
          <w:sz w:val="20"/>
          <w:szCs w:val="20"/>
        </w:rPr>
        <w:t xml:space="preserve"> u otros valores que confieran derecho a adquirir </w:t>
      </w:r>
      <w:r w:rsidR="00AF4E7D" w:rsidRPr="00893993">
        <w:rPr>
          <w:rFonts w:ascii="Arial" w:hAnsi="Arial" w:cs="Arial"/>
          <w:sz w:val="20"/>
          <w:szCs w:val="20"/>
        </w:rPr>
        <w:t xml:space="preserve">Acciones Ordinarias o Preferentes </w:t>
      </w:r>
      <w:r w:rsidRPr="00893993">
        <w:rPr>
          <w:rFonts w:ascii="Arial" w:hAnsi="Arial" w:cs="Arial"/>
          <w:sz w:val="20"/>
          <w:szCs w:val="20"/>
        </w:rPr>
        <w:t xml:space="preserve">de la </w:t>
      </w:r>
      <w:r w:rsidR="00ED107E" w:rsidRPr="00893993">
        <w:rPr>
          <w:rFonts w:ascii="Arial" w:hAnsi="Arial" w:cs="Arial"/>
          <w:sz w:val="20"/>
          <w:szCs w:val="20"/>
        </w:rPr>
        <w:t>Sociedad</w:t>
      </w:r>
      <w:r w:rsidRPr="00893993">
        <w:rPr>
          <w:rFonts w:ascii="Arial" w:hAnsi="Arial" w:cs="Arial"/>
          <w:sz w:val="20"/>
          <w:szCs w:val="20"/>
        </w:rPr>
        <w:t xml:space="preserve"> o valores convertibles en o canjeables por (con o sin consideración adicional), </w:t>
      </w:r>
      <w:r w:rsidR="00AF4E7D" w:rsidRPr="00893993">
        <w:rPr>
          <w:rFonts w:ascii="Arial" w:hAnsi="Arial" w:cs="Arial"/>
          <w:sz w:val="20"/>
          <w:szCs w:val="20"/>
        </w:rPr>
        <w:t xml:space="preserve">Acciones Ordinarias o Preferentes </w:t>
      </w:r>
      <w:r w:rsidRPr="00893993">
        <w:rPr>
          <w:rFonts w:ascii="Arial" w:hAnsi="Arial" w:cs="Arial"/>
          <w:sz w:val="20"/>
          <w:szCs w:val="20"/>
        </w:rPr>
        <w:t xml:space="preserve">de la </w:t>
      </w:r>
      <w:r w:rsidR="00ED107E" w:rsidRPr="00893993">
        <w:rPr>
          <w:rFonts w:ascii="Arial" w:hAnsi="Arial" w:cs="Arial"/>
          <w:sz w:val="20"/>
          <w:szCs w:val="20"/>
        </w:rPr>
        <w:t>Sociedad</w:t>
      </w:r>
      <w:r w:rsidRPr="00893993">
        <w:rPr>
          <w:rFonts w:ascii="Arial" w:hAnsi="Arial" w:cs="Arial"/>
          <w:sz w:val="20"/>
          <w:szCs w:val="20"/>
        </w:rPr>
        <w:t xml:space="preserve">, a excepción de cualquier </w:t>
      </w:r>
      <w:r w:rsidR="00AF4E7D" w:rsidRPr="00893993">
        <w:rPr>
          <w:rFonts w:ascii="Arial" w:hAnsi="Arial" w:cs="Arial"/>
          <w:sz w:val="20"/>
          <w:szCs w:val="20"/>
        </w:rPr>
        <w:t>valor</w:t>
      </w:r>
      <w:r w:rsidRPr="00893993">
        <w:rPr>
          <w:rFonts w:ascii="Arial" w:hAnsi="Arial" w:cs="Arial"/>
          <w:sz w:val="20"/>
          <w:szCs w:val="20"/>
        </w:rPr>
        <w:t xml:space="preserve"> otorgad</w:t>
      </w:r>
      <w:r w:rsidR="00AF4E7D" w:rsidRPr="00893993">
        <w:rPr>
          <w:rFonts w:ascii="Arial" w:hAnsi="Arial" w:cs="Arial"/>
          <w:sz w:val="20"/>
          <w:szCs w:val="20"/>
        </w:rPr>
        <w:t>o</w:t>
      </w:r>
      <w:r w:rsidRPr="00893993">
        <w:rPr>
          <w:rFonts w:ascii="Arial" w:hAnsi="Arial" w:cs="Arial"/>
          <w:sz w:val="20"/>
          <w:szCs w:val="20"/>
        </w:rPr>
        <w:t>, emitid</w:t>
      </w:r>
      <w:r w:rsidR="00AF4E7D" w:rsidRPr="00893993">
        <w:rPr>
          <w:rFonts w:ascii="Arial" w:hAnsi="Arial" w:cs="Arial"/>
          <w:sz w:val="20"/>
          <w:szCs w:val="20"/>
        </w:rPr>
        <w:t>o</w:t>
      </w:r>
      <w:r w:rsidRPr="00893993">
        <w:rPr>
          <w:rFonts w:ascii="Arial" w:hAnsi="Arial" w:cs="Arial"/>
          <w:sz w:val="20"/>
          <w:szCs w:val="20"/>
        </w:rPr>
        <w:t xml:space="preserve"> y / o vendido por la </w:t>
      </w:r>
      <w:r w:rsidR="00ED107E" w:rsidRPr="00893993">
        <w:rPr>
          <w:rFonts w:ascii="Arial" w:hAnsi="Arial" w:cs="Arial"/>
          <w:sz w:val="20"/>
          <w:szCs w:val="20"/>
        </w:rPr>
        <w:t>Sociedad</w:t>
      </w:r>
      <w:r w:rsidR="00AF4E7D" w:rsidRPr="00893993">
        <w:rPr>
          <w:rFonts w:ascii="Arial" w:hAnsi="Arial" w:cs="Arial"/>
          <w:sz w:val="20"/>
          <w:szCs w:val="20"/>
        </w:rPr>
        <w:t xml:space="preserve"> </w:t>
      </w:r>
      <w:r w:rsidRPr="00893993">
        <w:rPr>
          <w:rFonts w:ascii="Arial" w:hAnsi="Arial" w:cs="Arial"/>
          <w:sz w:val="20"/>
          <w:szCs w:val="20"/>
        </w:rPr>
        <w:t xml:space="preserve">a cualquier director, funcionario, empleado o consultor de la </w:t>
      </w:r>
      <w:r w:rsidR="00ED107E" w:rsidRPr="00893993">
        <w:rPr>
          <w:rFonts w:ascii="Arial" w:hAnsi="Arial" w:cs="Arial"/>
          <w:sz w:val="20"/>
          <w:szCs w:val="20"/>
        </w:rPr>
        <w:t>Sociedad</w:t>
      </w:r>
      <w:r w:rsidRPr="00893993">
        <w:rPr>
          <w:rFonts w:ascii="Arial" w:hAnsi="Arial" w:cs="Arial"/>
          <w:sz w:val="20"/>
          <w:szCs w:val="20"/>
        </w:rPr>
        <w:t xml:space="preserve"> en dicha ca</w:t>
      </w:r>
      <w:r w:rsidR="00AF4E7D" w:rsidRPr="00893993">
        <w:rPr>
          <w:rFonts w:ascii="Arial" w:hAnsi="Arial" w:cs="Arial"/>
          <w:sz w:val="20"/>
          <w:szCs w:val="20"/>
        </w:rPr>
        <w:t>li</w:t>
      </w:r>
      <w:r w:rsidRPr="00893993">
        <w:rPr>
          <w:rFonts w:ascii="Arial" w:hAnsi="Arial" w:cs="Arial"/>
          <w:sz w:val="20"/>
          <w:szCs w:val="20"/>
        </w:rPr>
        <w:t>dad con el objetivo principal de solicitar o retener sus servicios.</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g</w:t>
      </w:r>
      <w:r w:rsidRPr="00893993">
        <w:rPr>
          <w:rFonts w:ascii="Arial" w:hAnsi="Arial" w:cs="Arial"/>
          <w:sz w:val="20"/>
          <w:szCs w:val="20"/>
        </w:rPr>
        <w:t>) "</w:t>
      </w:r>
      <w:r w:rsidRPr="00893993">
        <w:rPr>
          <w:rFonts w:ascii="Arial" w:hAnsi="Arial" w:cs="Arial"/>
          <w:b/>
          <w:sz w:val="20"/>
          <w:szCs w:val="20"/>
        </w:rPr>
        <w:t>Estados Financieros</w:t>
      </w:r>
      <w:r w:rsidRPr="00893993">
        <w:rPr>
          <w:rFonts w:ascii="Arial" w:hAnsi="Arial" w:cs="Arial"/>
          <w:sz w:val="20"/>
          <w:szCs w:val="20"/>
        </w:rPr>
        <w:t xml:space="preserve">" </w:t>
      </w:r>
      <w:r w:rsidR="00AF4E7D" w:rsidRPr="00893993">
        <w:rPr>
          <w:rFonts w:ascii="Arial" w:hAnsi="Arial" w:cs="Arial"/>
          <w:sz w:val="20"/>
          <w:szCs w:val="20"/>
        </w:rPr>
        <w:t>significa</w:t>
      </w:r>
      <w:r w:rsidRPr="00893993">
        <w:rPr>
          <w:rFonts w:ascii="Arial" w:hAnsi="Arial" w:cs="Arial"/>
          <w:sz w:val="20"/>
          <w:szCs w:val="20"/>
        </w:rPr>
        <w:t xml:space="preserve">rá un </w:t>
      </w:r>
      <w:r w:rsidR="00897346" w:rsidRPr="00893993">
        <w:rPr>
          <w:rFonts w:ascii="Arial" w:hAnsi="Arial" w:cs="Arial"/>
          <w:sz w:val="20"/>
          <w:szCs w:val="20"/>
        </w:rPr>
        <w:t>estado de resultados</w:t>
      </w:r>
      <w:r w:rsidRPr="00893993">
        <w:rPr>
          <w:rFonts w:ascii="Arial" w:hAnsi="Arial" w:cs="Arial"/>
          <w:sz w:val="20"/>
          <w:szCs w:val="20"/>
        </w:rPr>
        <w:t xml:space="preserve">, el balance </w:t>
      </w:r>
      <w:r w:rsidR="00AF4E7D" w:rsidRPr="00893993">
        <w:rPr>
          <w:rFonts w:ascii="Arial" w:hAnsi="Arial" w:cs="Arial"/>
          <w:sz w:val="20"/>
          <w:szCs w:val="20"/>
        </w:rPr>
        <w:t>general</w:t>
      </w:r>
      <w:r w:rsidRPr="00893993">
        <w:rPr>
          <w:rFonts w:ascii="Arial" w:hAnsi="Arial" w:cs="Arial"/>
          <w:sz w:val="20"/>
          <w:szCs w:val="20"/>
        </w:rPr>
        <w:t xml:space="preserve">, estado de </w:t>
      </w:r>
      <w:r w:rsidR="002A7853" w:rsidRPr="00893993">
        <w:rPr>
          <w:rFonts w:ascii="Arial" w:hAnsi="Arial" w:cs="Arial"/>
          <w:sz w:val="20"/>
          <w:szCs w:val="20"/>
        </w:rPr>
        <w:t xml:space="preserve">los </w:t>
      </w:r>
      <w:r w:rsidRPr="00893993">
        <w:rPr>
          <w:rFonts w:ascii="Arial" w:hAnsi="Arial" w:cs="Arial"/>
          <w:sz w:val="20"/>
          <w:szCs w:val="20"/>
        </w:rPr>
        <w:t xml:space="preserve">flujos de </w:t>
      </w:r>
      <w:r w:rsidR="002A7853" w:rsidRPr="00893993">
        <w:rPr>
          <w:rFonts w:ascii="Arial" w:hAnsi="Arial" w:cs="Arial"/>
          <w:sz w:val="20"/>
          <w:szCs w:val="20"/>
        </w:rPr>
        <w:t>caja</w:t>
      </w:r>
      <w:r w:rsidR="00897346" w:rsidRPr="00893993">
        <w:rPr>
          <w:rFonts w:ascii="Arial" w:hAnsi="Arial" w:cs="Arial"/>
          <w:sz w:val="20"/>
          <w:szCs w:val="20"/>
        </w:rPr>
        <w:t xml:space="preserve"> y de cambios en la posición financiera</w:t>
      </w:r>
      <w:r w:rsidRPr="00893993">
        <w:rPr>
          <w:rFonts w:ascii="Arial" w:hAnsi="Arial" w:cs="Arial"/>
          <w:sz w:val="20"/>
          <w:szCs w:val="20"/>
        </w:rPr>
        <w:t xml:space="preserve">, en cada caso a partir del final de (i) cada uno </w:t>
      </w:r>
      <w:r w:rsidR="00897346" w:rsidRPr="00893993">
        <w:rPr>
          <w:rFonts w:ascii="Arial" w:hAnsi="Arial" w:cs="Arial"/>
          <w:sz w:val="20"/>
          <w:szCs w:val="20"/>
        </w:rPr>
        <w:t>trimestralmente</w:t>
      </w:r>
      <w:r w:rsidRPr="00893993">
        <w:rPr>
          <w:rFonts w:ascii="Arial" w:hAnsi="Arial" w:cs="Arial"/>
          <w:sz w:val="20"/>
          <w:szCs w:val="20"/>
        </w:rPr>
        <w:t xml:space="preserve">, y (ii) </w:t>
      </w:r>
      <w:r w:rsidR="00897346" w:rsidRPr="00893993">
        <w:rPr>
          <w:rFonts w:ascii="Arial" w:hAnsi="Arial" w:cs="Arial"/>
          <w:sz w:val="20"/>
          <w:szCs w:val="20"/>
        </w:rPr>
        <w:t>anualmente</w:t>
      </w:r>
      <w:r w:rsidRPr="00893993">
        <w:rPr>
          <w:rFonts w:ascii="Arial" w:hAnsi="Arial" w:cs="Arial"/>
          <w:sz w:val="20"/>
          <w:szCs w:val="20"/>
        </w:rPr>
        <w:t>.</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h</w:t>
      </w:r>
      <w:r w:rsidRPr="00893993">
        <w:rPr>
          <w:rFonts w:ascii="Arial" w:hAnsi="Arial" w:cs="Arial"/>
          <w:sz w:val="20"/>
          <w:szCs w:val="20"/>
        </w:rPr>
        <w:t>) "</w:t>
      </w:r>
      <w:r w:rsidRPr="00893993">
        <w:rPr>
          <w:rFonts w:ascii="Arial" w:hAnsi="Arial" w:cs="Arial"/>
          <w:b/>
          <w:sz w:val="20"/>
          <w:szCs w:val="20"/>
        </w:rPr>
        <w:t xml:space="preserve">Capitalización </w:t>
      </w:r>
      <w:r w:rsidR="00502141" w:rsidRPr="00893993">
        <w:rPr>
          <w:rFonts w:ascii="Arial" w:hAnsi="Arial" w:cs="Arial"/>
          <w:b/>
          <w:sz w:val="20"/>
          <w:szCs w:val="20"/>
        </w:rPr>
        <w:t>Totalmente Diluida</w:t>
      </w:r>
      <w:r w:rsidRPr="00893993">
        <w:rPr>
          <w:rFonts w:ascii="Arial" w:hAnsi="Arial" w:cs="Arial"/>
          <w:sz w:val="20"/>
          <w:szCs w:val="20"/>
        </w:rPr>
        <w:t>" significa</w:t>
      </w:r>
      <w:r w:rsidR="00502141" w:rsidRPr="00893993">
        <w:rPr>
          <w:rFonts w:ascii="Arial" w:hAnsi="Arial" w:cs="Arial"/>
          <w:sz w:val="20"/>
          <w:szCs w:val="20"/>
        </w:rPr>
        <w:t>rá</w:t>
      </w:r>
      <w:r w:rsidRPr="00893993">
        <w:rPr>
          <w:rFonts w:ascii="Arial" w:hAnsi="Arial" w:cs="Arial"/>
          <w:sz w:val="20"/>
          <w:szCs w:val="20"/>
        </w:rPr>
        <w:t xml:space="preserve"> el número de </w:t>
      </w:r>
      <w:r w:rsidR="00502141" w:rsidRPr="00893993">
        <w:rPr>
          <w:rFonts w:ascii="Arial" w:hAnsi="Arial" w:cs="Arial"/>
          <w:sz w:val="20"/>
          <w:szCs w:val="20"/>
        </w:rPr>
        <w:t>A</w:t>
      </w:r>
      <w:r w:rsidRPr="00893993">
        <w:rPr>
          <w:rFonts w:ascii="Arial" w:hAnsi="Arial" w:cs="Arial"/>
          <w:sz w:val="20"/>
          <w:szCs w:val="20"/>
        </w:rPr>
        <w:t xml:space="preserve">cciones </w:t>
      </w:r>
      <w:r w:rsidR="00F41B78" w:rsidRPr="00893993">
        <w:rPr>
          <w:rFonts w:ascii="Arial" w:hAnsi="Arial" w:cs="Arial"/>
          <w:sz w:val="20"/>
          <w:szCs w:val="20"/>
        </w:rPr>
        <w:t>[●]</w:t>
      </w:r>
      <w:r w:rsidRPr="00893993">
        <w:rPr>
          <w:rFonts w:ascii="Arial" w:hAnsi="Arial" w:cs="Arial"/>
          <w:sz w:val="20"/>
          <w:szCs w:val="20"/>
        </w:rPr>
        <w:t xml:space="preserve"> en circulación de la </w:t>
      </w:r>
      <w:r w:rsidR="00ED107E" w:rsidRPr="00893993">
        <w:rPr>
          <w:rFonts w:ascii="Arial" w:hAnsi="Arial" w:cs="Arial"/>
          <w:sz w:val="20"/>
          <w:szCs w:val="20"/>
        </w:rPr>
        <w:t>Sociedad</w:t>
      </w:r>
      <w:r w:rsidRPr="00893993">
        <w:rPr>
          <w:rFonts w:ascii="Arial" w:hAnsi="Arial" w:cs="Arial"/>
          <w:sz w:val="20"/>
          <w:szCs w:val="20"/>
        </w:rPr>
        <w:t xml:space="preserve"> sobre una base totalmente diluida, incluyendo (i) la conversión o el ejercicio de todos </w:t>
      </w:r>
      <w:r w:rsidR="00502141" w:rsidRPr="00893993">
        <w:rPr>
          <w:rFonts w:ascii="Arial" w:hAnsi="Arial" w:cs="Arial"/>
          <w:sz w:val="20"/>
          <w:szCs w:val="20"/>
        </w:rPr>
        <w:t>los valores convertibles o ejecutables</w:t>
      </w:r>
      <w:r w:rsidRPr="00893993">
        <w:rPr>
          <w:rFonts w:ascii="Arial" w:hAnsi="Arial" w:cs="Arial"/>
          <w:sz w:val="20"/>
          <w:szCs w:val="20"/>
        </w:rPr>
        <w:t xml:space="preserve"> </w:t>
      </w:r>
      <w:r w:rsidR="00502141" w:rsidRPr="00893993">
        <w:rPr>
          <w:rFonts w:ascii="Arial" w:hAnsi="Arial" w:cs="Arial"/>
          <w:sz w:val="20"/>
          <w:szCs w:val="20"/>
        </w:rPr>
        <w:t xml:space="preserve">en Acciones </w:t>
      </w:r>
      <w:r w:rsidR="00F41B78" w:rsidRPr="00893993">
        <w:rPr>
          <w:rFonts w:ascii="Arial" w:hAnsi="Arial" w:cs="Arial"/>
          <w:sz w:val="20"/>
          <w:szCs w:val="20"/>
        </w:rPr>
        <w:t>[●]</w:t>
      </w:r>
      <w:r w:rsidRPr="00893993">
        <w:rPr>
          <w:rFonts w:ascii="Arial" w:hAnsi="Arial" w:cs="Arial"/>
          <w:sz w:val="20"/>
          <w:szCs w:val="20"/>
        </w:rPr>
        <w:t xml:space="preserve">, (ii) el ejercicio de todas las opciones y warrants </w:t>
      </w:r>
      <w:r w:rsidR="00502141" w:rsidRPr="00893993">
        <w:rPr>
          <w:rFonts w:ascii="Arial" w:hAnsi="Arial" w:cs="Arial"/>
          <w:sz w:val="20"/>
          <w:szCs w:val="20"/>
        </w:rPr>
        <w:t>circulantes</w:t>
      </w:r>
      <w:r w:rsidRPr="00893993">
        <w:rPr>
          <w:rFonts w:ascii="Arial" w:hAnsi="Arial" w:cs="Arial"/>
          <w:sz w:val="20"/>
          <w:szCs w:val="20"/>
        </w:rPr>
        <w:t xml:space="preserve"> para la compra de </w:t>
      </w:r>
      <w:r w:rsidR="00502141" w:rsidRPr="00893993">
        <w:rPr>
          <w:rFonts w:ascii="Arial" w:hAnsi="Arial" w:cs="Arial"/>
          <w:sz w:val="20"/>
          <w:szCs w:val="20"/>
        </w:rPr>
        <w:t xml:space="preserve">Acciones </w:t>
      </w:r>
      <w:r w:rsidR="00F41B78" w:rsidRPr="00893993">
        <w:rPr>
          <w:rFonts w:ascii="Arial" w:hAnsi="Arial" w:cs="Arial"/>
          <w:sz w:val="20"/>
          <w:szCs w:val="20"/>
        </w:rPr>
        <w:t>[●]</w:t>
      </w:r>
      <w:r w:rsidRPr="00893993">
        <w:rPr>
          <w:rFonts w:ascii="Arial" w:hAnsi="Arial" w:cs="Arial"/>
          <w:sz w:val="20"/>
          <w:szCs w:val="20"/>
        </w:rPr>
        <w:t xml:space="preserve"> y, en el caso de la Sección 1 (b) (i) y 1 (b) (iii) solamente, (iii) las acciones reservadas o autorizad</w:t>
      </w:r>
      <w:r w:rsidR="001626F7" w:rsidRPr="00893993">
        <w:rPr>
          <w:rFonts w:ascii="Arial" w:hAnsi="Arial" w:cs="Arial"/>
          <w:sz w:val="20"/>
          <w:szCs w:val="20"/>
        </w:rPr>
        <w:t>a</w:t>
      </w:r>
      <w:r w:rsidRPr="00893993">
        <w:rPr>
          <w:rFonts w:ascii="Arial" w:hAnsi="Arial" w:cs="Arial"/>
          <w:sz w:val="20"/>
          <w:szCs w:val="20"/>
        </w:rPr>
        <w:t xml:space="preserve">s para su emisión </w:t>
      </w:r>
      <w:r w:rsidR="00502141" w:rsidRPr="00893993">
        <w:rPr>
          <w:rFonts w:ascii="Arial" w:hAnsi="Arial" w:cs="Arial"/>
          <w:sz w:val="20"/>
          <w:szCs w:val="20"/>
        </w:rPr>
        <w:t xml:space="preserve">conforme al plan existente de opción de </w:t>
      </w:r>
      <w:r w:rsidR="00A47043" w:rsidRPr="00893993">
        <w:rPr>
          <w:rFonts w:ascii="Arial" w:hAnsi="Arial" w:cs="Arial"/>
          <w:sz w:val="20"/>
          <w:szCs w:val="20"/>
        </w:rPr>
        <w:t xml:space="preserve">compra de </w:t>
      </w:r>
      <w:r w:rsidR="00502141" w:rsidRPr="00893993">
        <w:rPr>
          <w:rFonts w:ascii="Arial" w:hAnsi="Arial" w:cs="Arial"/>
          <w:sz w:val="20"/>
          <w:szCs w:val="20"/>
        </w:rPr>
        <w:t xml:space="preserve">acciones de la </w:t>
      </w:r>
      <w:r w:rsidR="00ED107E" w:rsidRPr="00893993">
        <w:rPr>
          <w:rFonts w:ascii="Arial" w:hAnsi="Arial" w:cs="Arial"/>
          <w:sz w:val="20"/>
          <w:szCs w:val="20"/>
        </w:rPr>
        <w:t>Sociedad</w:t>
      </w:r>
      <w:r w:rsidRPr="00893993">
        <w:rPr>
          <w:rFonts w:ascii="Arial" w:hAnsi="Arial" w:cs="Arial"/>
          <w:sz w:val="20"/>
          <w:szCs w:val="20"/>
        </w:rPr>
        <w:t xml:space="preserve"> o cualquier plan de opci</w:t>
      </w:r>
      <w:r w:rsidR="00502141" w:rsidRPr="00893993">
        <w:rPr>
          <w:rFonts w:ascii="Arial" w:hAnsi="Arial" w:cs="Arial"/>
          <w:sz w:val="20"/>
          <w:szCs w:val="20"/>
        </w:rPr>
        <w:t xml:space="preserve">ón </w:t>
      </w:r>
      <w:r w:rsidR="00A47043" w:rsidRPr="00893993">
        <w:rPr>
          <w:rFonts w:ascii="Arial" w:hAnsi="Arial" w:cs="Arial"/>
          <w:sz w:val="20"/>
          <w:szCs w:val="20"/>
        </w:rPr>
        <w:t xml:space="preserve">compra </w:t>
      </w:r>
      <w:r w:rsidR="00502141" w:rsidRPr="00893993">
        <w:rPr>
          <w:rFonts w:ascii="Arial" w:hAnsi="Arial" w:cs="Arial"/>
          <w:sz w:val="20"/>
          <w:szCs w:val="20"/>
        </w:rPr>
        <w:t>de acciones</w:t>
      </w:r>
      <w:r w:rsidRPr="00893993">
        <w:rPr>
          <w:rFonts w:ascii="Arial" w:hAnsi="Arial" w:cs="Arial"/>
          <w:sz w:val="20"/>
          <w:szCs w:val="20"/>
        </w:rPr>
        <w:t xml:space="preserve"> creado o aumentado en relación con dicha transacción; pero con exclusión, para este fin, </w:t>
      </w:r>
      <w:r w:rsidR="00502141" w:rsidRPr="00893993">
        <w:rPr>
          <w:rFonts w:ascii="Arial" w:hAnsi="Arial" w:cs="Arial"/>
          <w:sz w:val="20"/>
          <w:szCs w:val="20"/>
        </w:rPr>
        <w:t xml:space="preserve">de </w:t>
      </w:r>
      <w:r w:rsidRPr="00893993">
        <w:rPr>
          <w:rFonts w:ascii="Arial" w:hAnsi="Arial" w:cs="Arial"/>
          <w:sz w:val="20"/>
          <w:szCs w:val="20"/>
        </w:rPr>
        <w:t>la conversión contemplad</w:t>
      </w:r>
      <w:r w:rsidR="00502141" w:rsidRPr="00893993">
        <w:rPr>
          <w:rFonts w:ascii="Arial" w:hAnsi="Arial" w:cs="Arial"/>
          <w:sz w:val="20"/>
          <w:szCs w:val="20"/>
        </w:rPr>
        <w:t>a</w:t>
      </w:r>
      <w:r w:rsidRPr="00893993">
        <w:rPr>
          <w:rFonts w:ascii="Arial" w:hAnsi="Arial" w:cs="Arial"/>
          <w:sz w:val="20"/>
          <w:szCs w:val="20"/>
        </w:rPr>
        <w:t xml:space="preserve"> por las disposiciones aplicables de la Sección 2.</w:t>
      </w:r>
    </w:p>
    <w:p w:rsidR="00674B45" w:rsidRPr="00893993" w:rsidRDefault="00674B45" w:rsidP="00636FEF">
      <w:pPr>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i</w:t>
      </w:r>
      <w:r w:rsidRPr="00893993">
        <w:rPr>
          <w:rFonts w:ascii="Arial" w:hAnsi="Arial" w:cs="Arial"/>
          <w:sz w:val="20"/>
          <w:szCs w:val="20"/>
        </w:rPr>
        <w:t>) "</w:t>
      </w:r>
      <w:r w:rsidR="001626F7" w:rsidRPr="00893993">
        <w:rPr>
          <w:rFonts w:ascii="Arial" w:hAnsi="Arial" w:cs="Arial"/>
          <w:b/>
          <w:sz w:val="20"/>
          <w:szCs w:val="20"/>
        </w:rPr>
        <w:t>Titular</w:t>
      </w:r>
      <w:r w:rsidRPr="00893993">
        <w:rPr>
          <w:rFonts w:ascii="Arial" w:hAnsi="Arial" w:cs="Arial"/>
          <w:sz w:val="20"/>
          <w:szCs w:val="20"/>
        </w:rPr>
        <w:t xml:space="preserve">": </w:t>
      </w:r>
      <w:r w:rsidR="001626F7" w:rsidRPr="00893993">
        <w:rPr>
          <w:rFonts w:ascii="Arial" w:hAnsi="Arial" w:cs="Arial"/>
          <w:sz w:val="20"/>
          <w:szCs w:val="20"/>
        </w:rPr>
        <w:t xml:space="preserve">significará </w:t>
      </w:r>
      <w:r w:rsidRPr="00893993">
        <w:rPr>
          <w:rFonts w:ascii="Arial" w:hAnsi="Arial" w:cs="Arial"/>
          <w:sz w:val="20"/>
          <w:szCs w:val="20"/>
        </w:rPr>
        <w:t xml:space="preserve">un miembro del Grupo </w:t>
      </w:r>
      <w:r w:rsidR="001626F7" w:rsidRPr="00893993">
        <w:rPr>
          <w:rFonts w:ascii="Arial" w:hAnsi="Arial" w:cs="Arial"/>
          <w:sz w:val="20"/>
          <w:szCs w:val="20"/>
        </w:rPr>
        <w:t xml:space="preserve">KISS que </w:t>
      </w:r>
      <w:r w:rsidRPr="00893993">
        <w:rPr>
          <w:rFonts w:ascii="Arial" w:hAnsi="Arial" w:cs="Arial"/>
          <w:sz w:val="20"/>
          <w:szCs w:val="20"/>
        </w:rPr>
        <w:t xml:space="preserve">tiene un </w:t>
      </w:r>
      <w:r w:rsidR="00F03B12" w:rsidRPr="00893993">
        <w:rPr>
          <w:rFonts w:ascii="Arial" w:hAnsi="Arial" w:cs="Arial"/>
          <w:sz w:val="20"/>
          <w:szCs w:val="20"/>
        </w:rPr>
        <w:t>KISS</w:t>
      </w:r>
      <w:r w:rsidR="001626F7" w:rsidRPr="00893993">
        <w:rPr>
          <w:rFonts w:ascii="Arial" w:hAnsi="Arial" w:cs="Arial"/>
          <w:sz w:val="20"/>
          <w:szCs w:val="20"/>
        </w:rPr>
        <w:t xml:space="preserve"> </w:t>
      </w:r>
      <w:r w:rsidRPr="00893993">
        <w:rPr>
          <w:rFonts w:ascii="Arial" w:hAnsi="Arial" w:cs="Arial"/>
          <w:sz w:val="20"/>
          <w:szCs w:val="20"/>
        </w:rPr>
        <w:t xml:space="preserve">(incluyendo, sin limitación, el Inversor, durante el tiempo que el </w:t>
      </w:r>
      <w:r w:rsidR="001626F7" w:rsidRPr="00893993">
        <w:rPr>
          <w:rFonts w:ascii="Arial" w:hAnsi="Arial" w:cs="Arial"/>
          <w:sz w:val="20"/>
          <w:szCs w:val="20"/>
        </w:rPr>
        <w:t>I</w:t>
      </w:r>
      <w:r w:rsidRPr="00893993">
        <w:rPr>
          <w:rFonts w:ascii="Arial" w:hAnsi="Arial" w:cs="Arial"/>
          <w:sz w:val="20"/>
          <w:szCs w:val="20"/>
        </w:rPr>
        <w:t xml:space="preserve">nversor </w:t>
      </w:r>
      <w:r w:rsidR="001626F7" w:rsidRPr="00893993">
        <w:rPr>
          <w:rFonts w:ascii="Arial" w:hAnsi="Arial" w:cs="Arial"/>
          <w:sz w:val="20"/>
          <w:szCs w:val="20"/>
        </w:rPr>
        <w:t>tenga</w:t>
      </w:r>
      <w:r w:rsidRPr="00893993">
        <w:rPr>
          <w:rFonts w:ascii="Arial" w:hAnsi="Arial" w:cs="Arial"/>
          <w:sz w:val="20"/>
          <w:szCs w:val="20"/>
        </w:rPr>
        <w:t xml:space="preserve"> este </w:t>
      </w:r>
      <w:r w:rsidR="001626F7" w:rsidRPr="00893993">
        <w:rPr>
          <w:rFonts w:ascii="Arial" w:hAnsi="Arial" w:cs="Arial"/>
          <w:sz w:val="20"/>
          <w:szCs w:val="20"/>
        </w:rPr>
        <w:t>KISS</w:t>
      </w:r>
      <w:r w:rsidRPr="00893993">
        <w:rPr>
          <w:rFonts w:ascii="Arial" w:hAnsi="Arial" w:cs="Arial"/>
          <w:sz w:val="20"/>
          <w:szCs w:val="20"/>
        </w:rPr>
        <w:t>).</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j</w:t>
      </w:r>
      <w:r w:rsidRPr="00893993">
        <w:rPr>
          <w:rFonts w:ascii="Arial" w:hAnsi="Arial" w:cs="Arial"/>
          <w:sz w:val="20"/>
          <w:szCs w:val="20"/>
        </w:rPr>
        <w:t>) "</w:t>
      </w:r>
      <w:r w:rsidR="001626F7" w:rsidRPr="00893993">
        <w:rPr>
          <w:rFonts w:ascii="Arial" w:hAnsi="Arial" w:cs="Arial"/>
          <w:b/>
          <w:sz w:val="20"/>
          <w:szCs w:val="20"/>
        </w:rPr>
        <w:t>KISS</w:t>
      </w:r>
      <w:r w:rsidRPr="00893993">
        <w:rPr>
          <w:rFonts w:ascii="Arial" w:hAnsi="Arial" w:cs="Arial"/>
          <w:sz w:val="20"/>
          <w:szCs w:val="20"/>
        </w:rPr>
        <w:t>" o "</w:t>
      </w:r>
      <w:r w:rsidR="001626F7" w:rsidRPr="00893993">
        <w:rPr>
          <w:rFonts w:ascii="Arial" w:hAnsi="Arial" w:cs="Arial"/>
          <w:b/>
          <w:sz w:val="20"/>
          <w:szCs w:val="20"/>
        </w:rPr>
        <w:t>KISS</w:t>
      </w:r>
      <w:r w:rsidR="00A47043" w:rsidRPr="00893993">
        <w:rPr>
          <w:rFonts w:ascii="Arial" w:hAnsi="Arial" w:cs="Arial"/>
          <w:b/>
          <w:sz w:val="20"/>
          <w:szCs w:val="20"/>
        </w:rPr>
        <w:t>es</w:t>
      </w:r>
      <w:r w:rsidRPr="00893993">
        <w:rPr>
          <w:rFonts w:ascii="Arial" w:hAnsi="Arial" w:cs="Arial"/>
          <w:sz w:val="20"/>
          <w:szCs w:val="20"/>
        </w:rPr>
        <w:t xml:space="preserve">": </w:t>
      </w:r>
      <w:r w:rsidR="001626F7" w:rsidRPr="00893993">
        <w:rPr>
          <w:rFonts w:ascii="Arial" w:hAnsi="Arial" w:cs="Arial"/>
          <w:sz w:val="20"/>
          <w:szCs w:val="20"/>
        </w:rPr>
        <w:t xml:space="preserve">significará </w:t>
      </w:r>
      <w:r w:rsidRPr="00893993">
        <w:rPr>
          <w:rFonts w:ascii="Arial" w:hAnsi="Arial" w:cs="Arial"/>
          <w:sz w:val="20"/>
          <w:szCs w:val="20"/>
        </w:rPr>
        <w:t>los instrumentos de KISS emitid</w:t>
      </w:r>
      <w:r w:rsidR="001626F7" w:rsidRPr="00893993">
        <w:rPr>
          <w:rFonts w:ascii="Arial" w:hAnsi="Arial" w:cs="Arial"/>
          <w:sz w:val="20"/>
          <w:szCs w:val="20"/>
        </w:rPr>
        <w:t>o</w:t>
      </w:r>
      <w:r w:rsidRPr="00893993">
        <w:rPr>
          <w:rFonts w:ascii="Arial" w:hAnsi="Arial" w:cs="Arial"/>
          <w:sz w:val="20"/>
          <w:szCs w:val="20"/>
        </w:rPr>
        <w:t xml:space="preserve">s por la </w:t>
      </w:r>
      <w:r w:rsidR="00ED107E" w:rsidRPr="00893993">
        <w:rPr>
          <w:rFonts w:ascii="Arial" w:hAnsi="Arial" w:cs="Arial"/>
          <w:sz w:val="20"/>
          <w:szCs w:val="20"/>
        </w:rPr>
        <w:t>Sociedad</w:t>
      </w:r>
      <w:r w:rsidRPr="00893993">
        <w:rPr>
          <w:rFonts w:ascii="Arial" w:hAnsi="Arial" w:cs="Arial"/>
          <w:sz w:val="20"/>
          <w:szCs w:val="20"/>
        </w:rPr>
        <w:t xml:space="preserve"> a los </w:t>
      </w:r>
      <w:r w:rsidR="001626F7" w:rsidRPr="00893993">
        <w:rPr>
          <w:rFonts w:ascii="Arial" w:hAnsi="Arial" w:cs="Arial"/>
          <w:sz w:val="20"/>
          <w:szCs w:val="20"/>
        </w:rPr>
        <w:t>Titulares</w:t>
      </w:r>
      <w:r w:rsidRPr="00893993">
        <w:rPr>
          <w:rFonts w:ascii="Arial" w:hAnsi="Arial" w:cs="Arial"/>
          <w:sz w:val="20"/>
          <w:szCs w:val="20"/>
        </w:rPr>
        <w:t xml:space="preserve"> en la forma de</w:t>
      </w:r>
      <w:r w:rsidR="001626F7" w:rsidRPr="00893993">
        <w:rPr>
          <w:rFonts w:ascii="Arial" w:hAnsi="Arial" w:cs="Arial"/>
          <w:sz w:val="20"/>
          <w:szCs w:val="20"/>
        </w:rPr>
        <w:t xml:space="preserve"> este documento.</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k</w:t>
      </w:r>
      <w:r w:rsidRPr="00893993">
        <w:rPr>
          <w:rFonts w:ascii="Arial" w:hAnsi="Arial" w:cs="Arial"/>
          <w:sz w:val="20"/>
          <w:szCs w:val="20"/>
        </w:rPr>
        <w:t>) "</w:t>
      </w:r>
      <w:r w:rsidR="001626F7" w:rsidRPr="00893993">
        <w:rPr>
          <w:rFonts w:ascii="Arial" w:hAnsi="Arial" w:cs="Arial"/>
          <w:b/>
          <w:sz w:val="20"/>
          <w:szCs w:val="20"/>
        </w:rPr>
        <w:t>Grupo KISS</w:t>
      </w:r>
      <w:r w:rsidRPr="00893993">
        <w:rPr>
          <w:rFonts w:ascii="Arial" w:hAnsi="Arial" w:cs="Arial"/>
          <w:sz w:val="20"/>
          <w:szCs w:val="20"/>
        </w:rPr>
        <w:t xml:space="preserve">" significará los </w:t>
      </w:r>
      <w:r w:rsidR="001626F7" w:rsidRPr="00893993">
        <w:rPr>
          <w:rFonts w:ascii="Arial" w:hAnsi="Arial" w:cs="Arial"/>
          <w:sz w:val="20"/>
          <w:szCs w:val="20"/>
        </w:rPr>
        <w:t>T</w:t>
      </w:r>
      <w:r w:rsidRPr="00893993">
        <w:rPr>
          <w:rFonts w:ascii="Arial" w:hAnsi="Arial" w:cs="Arial"/>
          <w:sz w:val="20"/>
          <w:szCs w:val="20"/>
        </w:rPr>
        <w:t xml:space="preserve">itulares de todos los </w:t>
      </w:r>
      <w:r w:rsidR="001626F7" w:rsidRPr="00893993">
        <w:rPr>
          <w:rFonts w:ascii="Arial" w:hAnsi="Arial" w:cs="Arial"/>
          <w:sz w:val="20"/>
          <w:szCs w:val="20"/>
        </w:rPr>
        <w:t>KISSes</w:t>
      </w:r>
      <w:r w:rsidRPr="00893993">
        <w:rPr>
          <w:rFonts w:ascii="Arial" w:hAnsi="Arial" w:cs="Arial"/>
          <w:sz w:val="20"/>
          <w:szCs w:val="20"/>
        </w:rPr>
        <w:t xml:space="preserve"> </w:t>
      </w:r>
      <w:r w:rsidR="001626F7" w:rsidRPr="00893993">
        <w:rPr>
          <w:rFonts w:ascii="Arial" w:hAnsi="Arial" w:cs="Arial"/>
          <w:sz w:val="20"/>
          <w:szCs w:val="20"/>
        </w:rPr>
        <w:t>de</w:t>
      </w:r>
      <w:r w:rsidRPr="00893993">
        <w:rPr>
          <w:rFonts w:ascii="Arial" w:hAnsi="Arial" w:cs="Arial"/>
          <w:sz w:val="20"/>
          <w:szCs w:val="20"/>
        </w:rPr>
        <w:t xml:space="preserve"> la</w:t>
      </w:r>
      <w:r w:rsidR="001626F7" w:rsidRPr="00893993">
        <w:rPr>
          <w:rFonts w:ascii="Arial" w:hAnsi="Arial" w:cs="Arial"/>
          <w:sz w:val="20"/>
          <w:szCs w:val="20"/>
        </w:rPr>
        <w:t xml:space="preserve"> S</w:t>
      </w:r>
      <w:r w:rsidRPr="00893993">
        <w:rPr>
          <w:rFonts w:ascii="Arial" w:hAnsi="Arial" w:cs="Arial"/>
          <w:sz w:val="20"/>
          <w:szCs w:val="20"/>
        </w:rPr>
        <w:t>erie, de manera colectiva.</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l</w:t>
      </w:r>
      <w:r w:rsidRPr="00893993">
        <w:rPr>
          <w:rFonts w:ascii="Arial" w:hAnsi="Arial" w:cs="Arial"/>
          <w:sz w:val="20"/>
          <w:szCs w:val="20"/>
        </w:rPr>
        <w:t>) "</w:t>
      </w:r>
      <w:r w:rsidR="001626F7" w:rsidRPr="00893993">
        <w:rPr>
          <w:rFonts w:ascii="Arial" w:hAnsi="Arial" w:cs="Arial"/>
          <w:b/>
          <w:sz w:val="20"/>
          <w:szCs w:val="20"/>
        </w:rPr>
        <w:t>Interés  Mayoritario</w:t>
      </w:r>
      <w:r w:rsidRPr="00893993">
        <w:rPr>
          <w:rFonts w:ascii="Arial" w:hAnsi="Arial" w:cs="Arial"/>
          <w:sz w:val="20"/>
          <w:szCs w:val="20"/>
        </w:rPr>
        <w:t xml:space="preserve">" </w:t>
      </w:r>
      <w:r w:rsidR="001626F7" w:rsidRPr="00893993">
        <w:rPr>
          <w:rFonts w:ascii="Arial" w:hAnsi="Arial" w:cs="Arial"/>
          <w:sz w:val="20"/>
          <w:szCs w:val="20"/>
        </w:rPr>
        <w:t>significa</w:t>
      </w:r>
      <w:r w:rsidRPr="00893993">
        <w:rPr>
          <w:rFonts w:ascii="Arial" w:hAnsi="Arial" w:cs="Arial"/>
          <w:sz w:val="20"/>
          <w:szCs w:val="20"/>
        </w:rPr>
        <w:t xml:space="preserve">rá los miembros del Grupo KISS que tengan </w:t>
      </w:r>
      <w:r w:rsidR="001626F7" w:rsidRPr="00893993">
        <w:rPr>
          <w:rFonts w:ascii="Arial" w:hAnsi="Arial" w:cs="Arial"/>
          <w:sz w:val="20"/>
          <w:szCs w:val="20"/>
        </w:rPr>
        <w:t xml:space="preserve">un interés mayoritario respecto </w:t>
      </w:r>
      <w:r w:rsidRPr="00893993">
        <w:rPr>
          <w:rFonts w:ascii="Arial" w:hAnsi="Arial" w:cs="Arial"/>
          <w:sz w:val="20"/>
          <w:szCs w:val="20"/>
        </w:rPr>
        <w:t xml:space="preserve">de los </w:t>
      </w:r>
      <w:r w:rsidR="001626F7" w:rsidRPr="00893993">
        <w:rPr>
          <w:rFonts w:ascii="Arial" w:hAnsi="Arial" w:cs="Arial"/>
          <w:sz w:val="20"/>
          <w:szCs w:val="20"/>
        </w:rPr>
        <w:t>P</w:t>
      </w:r>
      <w:r w:rsidRPr="00893993">
        <w:rPr>
          <w:rFonts w:ascii="Arial" w:hAnsi="Arial" w:cs="Arial"/>
          <w:sz w:val="20"/>
          <w:szCs w:val="20"/>
        </w:rPr>
        <w:t xml:space="preserve">recios de </w:t>
      </w:r>
      <w:r w:rsidR="001626F7" w:rsidRPr="00893993">
        <w:rPr>
          <w:rFonts w:ascii="Arial" w:hAnsi="Arial" w:cs="Arial"/>
          <w:sz w:val="20"/>
          <w:szCs w:val="20"/>
        </w:rPr>
        <w:t>C</w:t>
      </w:r>
      <w:r w:rsidRPr="00893993">
        <w:rPr>
          <w:rFonts w:ascii="Arial" w:hAnsi="Arial" w:cs="Arial"/>
          <w:sz w:val="20"/>
          <w:szCs w:val="20"/>
        </w:rPr>
        <w:t xml:space="preserve">ompra totales de todos los </w:t>
      </w:r>
      <w:r w:rsidR="001626F7" w:rsidRPr="00893993">
        <w:rPr>
          <w:rFonts w:ascii="Arial" w:hAnsi="Arial" w:cs="Arial"/>
          <w:sz w:val="20"/>
          <w:szCs w:val="20"/>
        </w:rPr>
        <w:t>KISSes</w:t>
      </w:r>
      <w:r w:rsidRPr="00893993">
        <w:rPr>
          <w:rFonts w:ascii="Arial" w:hAnsi="Arial" w:cs="Arial"/>
          <w:sz w:val="20"/>
          <w:szCs w:val="20"/>
        </w:rPr>
        <w:t xml:space="preserve"> </w:t>
      </w:r>
      <w:r w:rsidR="001626F7" w:rsidRPr="00893993">
        <w:rPr>
          <w:rFonts w:ascii="Arial" w:hAnsi="Arial" w:cs="Arial"/>
          <w:sz w:val="20"/>
          <w:szCs w:val="20"/>
        </w:rPr>
        <w:t>de</w:t>
      </w:r>
      <w:r w:rsidRPr="00893993">
        <w:rPr>
          <w:rFonts w:ascii="Arial" w:hAnsi="Arial" w:cs="Arial"/>
          <w:sz w:val="20"/>
          <w:szCs w:val="20"/>
        </w:rPr>
        <w:t xml:space="preserve"> la </w:t>
      </w:r>
      <w:r w:rsidR="001626F7" w:rsidRPr="00893993">
        <w:rPr>
          <w:rFonts w:ascii="Arial" w:hAnsi="Arial" w:cs="Arial"/>
          <w:sz w:val="20"/>
          <w:szCs w:val="20"/>
        </w:rPr>
        <w:t>S</w:t>
      </w:r>
      <w:r w:rsidRPr="00893993">
        <w:rPr>
          <w:rFonts w:ascii="Arial" w:hAnsi="Arial" w:cs="Arial"/>
          <w:sz w:val="20"/>
          <w:szCs w:val="20"/>
        </w:rPr>
        <w:t>erie.</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m</w:t>
      </w:r>
      <w:r w:rsidRPr="00893993">
        <w:rPr>
          <w:rFonts w:ascii="Arial" w:hAnsi="Arial" w:cs="Arial"/>
          <w:sz w:val="20"/>
          <w:szCs w:val="20"/>
        </w:rPr>
        <w:t>) "</w:t>
      </w:r>
      <w:r w:rsidRPr="00893993">
        <w:rPr>
          <w:rFonts w:ascii="Arial" w:hAnsi="Arial" w:cs="Arial"/>
          <w:b/>
          <w:sz w:val="20"/>
          <w:szCs w:val="20"/>
        </w:rPr>
        <w:t>Fecha de Vencimiento</w:t>
      </w:r>
      <w:r w:rsidRPr="00893993">
        <w:rPr>
          <w:rFonts w:ascii="Arial" w:hAnsi="Arial" w:cs="Arial"/>
          <w:sz w:val="20"/>
          <w:szCs w:val="20"/>
        </w:rPr>
        <w:t>" significa</w:t>
      </w:r>
      <w:r w:rsidR="00D83B08" w:rsidRPr="00893993">
        <w:rPr>
          <w:rFonts w:ascii="Arial" w:hAnsi="Arial" w:cs="Arial"/>
          <w:sz w:val="20"/>
          <w:szCs w:val="20"/>
        </w:rPr>
        <w:t>rá</w:t>
      </w:r>
      <w:r w:rsidRPr="00893993">
        <w:rPr>
          <w:rFonts w:ascii="Arial" w:hAnsi="Arial" w:cs="Arial"/>
          <w:sz w:val="20"/>
          <w:szCs w:val="20"/>
        </w:rPr>
        <w:t xml:space="preserve"> la fecha </w:t>
      </w:r>
      <w:r w:rsidR="00D83B08" w:rsidRPr="00893993">
        <w:rPr>
          <w:rFonts w:ascii="Arial" w:hAnsi="Arial" w:cs="Arial"/>
          <w:sz w:val="20"/>
          <w:szCs w:val="20"/>
        </w:rPr>
        <w:t xml:space="preserve">que es </w:t>
      </w:r>
      <w:r w:rsidRPr="00893993">
        <w:rPr>
          <w:rFonts w:ascii="Arial" w:hAnsi="Arial" w:cs="Arial"/>
          <w:sz w:val="20"/>
          <w:szCs w:val="20"/>
        </w:rPr>
        <w:t xml:space="preserve">dieciocho (18) meses </w:t>
      </w:r>
      <w:r w:rsidR="00D83B08" w:rsidRPr="00893993">
        <w:rPr>
          <w:rFonts w:ascii="Arial" w:hAnsi="Arial" w:cs="Arial"/>
          <w:sz w:val="20"/>
          <w:szCs w:val="20"/>
        </w:rPr>
        <w:t>después de</w:t>
      </w:r>
      <w:r w:rsidRPr="00893993">
        <w:rPr>
          <w:rFonts w:ascii="Arial" w:hAnsi="Arial" w:cs="Arial"/>
          <w:sz w:val="20"/>
          <w:szCs w:val="20"/>
        </w:rPr>
        <w:t xml:space="preserve"> la </w:t>
      </w:r>
      <w:r w:rsidR="00D83B08" w:rsidRPr="00893993">
        <w:rPr>
          <w:rFonts w:ascii="Arial" w:hAnsi="Arial" w:cs="Arial"/>
          <w:sz w:val="20"/>
          <w:szCs w:val="20"/>
        </w:rPr>
        <w:t>F</w:t>
      </w:r>
      <w:r w:rsidRPr="00893993">
        <w:rPr>
          <w:rFonts w:ascii="Arial" w:hAnsi="Arial" w:cs="Arial"/>
          <w:sz w:val="20"/>
          <w:szCs w:val="20"/>
        </w:rPr>
        <w:t xml:space="preserve">echa de </w:t>
      </w:r>
      <w:r w:rsidR="00D83B08" w:rsidRPr="00893993">
        <w:rPr>
          <w:rFonts w:ascii="Arial" w:hAnsi="Arial" w:cs="Arial"/>
          <w:sz w:val="20"/>
          <w:szCs w:val="20"/>
        </w:rPr>
        <w:t>Emisión</w:t>
      </w:r>
      <w:r w:rsidRPr="00893993">
        <w:rPr>
          <w:rFonts w:ascii="Arial" w:hAnsi="Arial" w:cs="Arial"/>
          <w:sz w:val="20"/>
          <w:szCs w:val="20"/>
        </w:rPr>
        <w:t>.</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n</w:t>
      </w:r>
      <w:r w:rsidRPr="00893993">
        <w:rPr>
          <w:rFonts w:ascii="Arial" w:hAnsi="Arial" w:cs="Arial"/>
          <w:sz w:val="20"/>
          <w:szCs w:val="20"/>
        </w:rPr>
        <w:t>) "</w:t>
      </w:r>
      <w:r w:rsidR="00D83B08" w:rsidRPr="00893993">
        <w:rPr>
          <w:rFonts w:ascii="Arial" w:hAnsi="Arial" w:cs="Arial"/>
          <w:b/>
          <w:sz w:val="20"/>
          <w:szCs w:val="20"/>
        </w:rPr>
        <w:t>Próxima Financiación de</w:t>
      </w:r>
      <w:r w:rsidR="00A47043" w:rsidRPr="00893993">
        <w:rPr>
          <w:rFonts w:ascii="Arial" w:hAnsi="Arial" w:cs="Arial"/>
          <w:b/>
          <w:sz w:val="20"/>
          <w:szCs w:val="20"/>
        </w:rPr>
        <w:t>l</w:t>
      </w:r>
      <w:r w:rsidR="00D83B08" w:rsidRPr="00893993">
        <w:rPr>
          <w:rFonts w:ascii="Arial" w:hAnsi="Arial" w:cs="Arial"/>
          <w:b/>
          <w:sz w:val="20"/>
          <w:szCs w:val="20"/>
        </w:rPr>
        <w:t xml:space="preserve"> Capital</w:t>
      </w:r>
      <w:r w:rsidRPr="00893993">
        <w:rPr>
          <w:rFonts w:ascii="Arial" w:hAnsi="Arial" w:cs="Arial"/>
          <w:sz w:val="20"/>
          <w:szCs w:val="20"/>
        </w:rPr>
        <w:t xml:space="preserve">" significará la próxima venta (o una serie de ventas relacionadas) </w:t>
      </w:r>
      <w:r w:rsidR="003E3CBA" w:rsidRPr="00893993">
        <w:rPr>
          <w:rFonts w:ascii="Arial" w:hAnsi="Arial" w:cs="Arial"/>
          <w:sz w:val="20"/>
          <w:szCs w:val="20"/>
        </w:rPr>
        <w:t xml:space="preserve">de sus Acciones </w:t>
      </w:r>
      <w:r w:rsidR="00F41B78" w:rsidRPr="00893993">
        <w:rPr>
          <w:rFonts w:ascii="Arial" w:hAnsi="Arial" w:cs="Arial"/>
          <w:sz w:val="20"/>
          <w:szCs w:val="20"/>
        </w:rPr>
        <w:t>[●]</w:t>
      </w:r>
      <w:r w:rsidR="003E3CBA" w:rsidRPr="00893993">
        <w:rPr>
          <w:rFonts w:ascii="Arial" w:hAnsi="Arial" w:cs="Arial"/>
          <w:sz w:val="20"/>
          <w:szCs w:val="20"/>
        </w:rPr>
        <w:t xml:space="preserve"> </w:t>
      </w:r>
      <w:r w:rsidR="00D83B08" w:rsidRPr="00893993">
        <w:rPr>
          <w:rFonts w:ascii="Arial" w:hAnsi="Arial" w:cs="Arial"/>
          <w:sz w:val="20"/>
          <w:szCs w:val="20"/>
        </w:rPr>
        <w:t xml:space="preserve">efectuadas </w:t>
      </w:r>
      <w:r w:rsidRPr="00893993">
        <w:rPr>
          <w:rFonts w:ascii="Arial" w:hAnsi="Arial" w:cs="Arial"/>
          <w:sz w:val="20"/>
          <w:szCs w:val="20"/>
        </w:rPr>
        <w:t xml:space="preserve">por la </w:t>
      </w:r>
      <w:r w:rsidR="00ED107E" w:rsidRPr="00893993">
        <w:rPr>
          <w:rFonts w:ascii="Arial" w:hAnsi="Arial" w:cs="Arial"/>
          <w:sz w:val="20"/>
          <w:szCs w:val="20"/>
        </w:rPr>
        <w:t>Sociedad</w:t>
      </w:r>
      <w:r w:rsidRPr="00893993">
        <w:rPr>
          <w:rFonts w:ascii="Arial" w:hAnsi="Arial" w:cs="Arial"/>
          <w:sz w:val="20"/>
          <w:szCs w:val="20"/>
        </w:rPr>
        <w:t xml:space="preserve"> </w:t>
      </w:r>
      <w:r w:rsidR="00D83B08" w:rsidRPr="00893993">
        <w:rPr>
          <w:rFonts w:ascii="Arial" w:hAnsi="Arial" w:cs="Arial"/>
          <w:sz w:val="20"/>
          <w:szCs w:val="20"/>
        </w:rPr>
        <w:t xml:space="preserve">a continuación de </w:t>
      </w:r>
      <w:r w:rsidRPr="00893993">
        <w:rPr>
          <w:rFonts w:ascii="Arial" w:hAnsi="Arial" w:cs="Arial"/>
          <w:sz w:val="20"/>
          <w:szCs w:val="20"/>
        </w:rPr>
        <w:t xml:space="preserve">la Fecha de Emisión de la cual la </w:t>
      </w:r>
      <w:r w:rsidR="00ED107E" w:rsidRPr="00893993">
        <w:rPr>
          <w:rFonts w:ascii="Arial" w:hAnsi="Arial" w:cs="Arial"/>
          <w:sz w:val="20"/>
          <w:szCs w:val="20"/>
        </w:rPr>
        <w:t>Sociedad</w:t>
      </w:r>
      <w:r w:rsidRPr="00893993">
        <w:rPr>
          <w:rFonts w:ascii="Arial" w:hAnsi="Arial" w:cs="Arial"/>
          <w:sz w:val="20"/>
          <w:szCs w:val="20"/>
        </w:rPr>
        <w:t xml:space="preserve"> reciba ingresos brutos de no menos de $</w:t>
      </w:r>
      <w:r w:rsidR="00F41B78" w:rsidRPr="00893993">
        <w:rPr>
          <w:rFonts w:ascii="Arial" w:hAnsi="Arial" w:cs="Arial"/>
          <w:sz w:val="20"/>
          <w:szCs w:val="20"/>
        </w:rPr>
        <w:t xml:space="preserve">[●] </w:t>
      </w:r>
      <w:r w:rsidRPr="00893993">
        <w:rPr>
          <w:rFonts w:ascii="Arial" w:hAnsi="Arial" w:cs="Arial"/>
          <w:sz w:val="20"/>
          <w:szCs w:val="20"/>
        </w:rPr>
        <w:t xml:space="preserve">(excluyendo la cantidad </w:t>
      </w:r>
      <w:r w:rsidR="00D83B08" w:rsidRPr="00893993">
        <w:rPr>
          <w:rFonts w:ascii="Arial" w:hAnsi="Arial" w:cs="Arial"/>
          <w:sz w:val="20"/>
          <w:szCs w:val="20"/>
        </w:rPr>
        <w:t>total</w:t>
      </w:r>
      <w:r w:rsidRPr="00893993">
        <w:rPr>
          <w:rFonts w:ascii="Arial" w:hAnsi="Arial" w:cs="Arial"/>
          <w:sz w:val="20"/>
          <w:szCs w:val="20"/>
        </w:rPr>
        <w:t xml:space="preserve"> de valores convertidos en </w:t>
      </w:r>
      <w:r w:rsidR="00D83B08" w:rsidRPr="00893993">
        <w:rPr>
          <w:rFonts w:ascii="Arial" w:hAnsi="Arial" w:cs="Arial"/>
          <w:sz w:val="20"/>
          <w:szCs w:val="20"/>
        </w:rPr>
        <w:t xml:space="preserve">Acciones </w:t>
      </w:r>
      <w:r w:rsidR="00F41B78" w:rsidRPr="00893993">
        <w:rPr>
          <w:rFonts w:ascii="Arial" w:hAnsi="Arial" w:cs="Arial"/>
          <w:sz w:val="20"/>
          <w:szCs w:val="20"/>
        </w:rPr>
        <w:t>[●]</w:t>
      </w:r>
      <w:r w:rsidR="00D83B08" w:rsidRPr="00893993">
        <w:rPr>
          <w:rFonts w:ascii="Arial" w:hAnsi="Arial" w:cs="Arial"/>
          <w:sz w:val="20"/>
          <w:szCs w:val="20"/>
        </w:rPr>
        <w:t xml:space="preserve"> </w:t>
      </w:r>
      <w:r w:rsidRPr="00893993">
        <w:rPr>
          <w:rFonts w:ascii="Arial" w:hAnsi="Arial" w:cs="Arial"/>
          <w:sz w:val="20"/>
          <w:szCs w:val="20"/>
        </w:rPr>
        <w:t>en relación con dicha venta (o serie de venta</w:t>
      </w:r>
      <w:r w:rsidR="00A65EAE" w:rsidRPr="00893993">
        <w:rPr>
          <w:rFonts w:ascii="Arial" w:hAnsi="Arial" w:cs="Arial"/>
          <w:sz w:val="20"/>
          <w:szCs w:val="20"/>
        </w:rPr>
        <w:t xml:space="preserve">s </w:t>
      </w:r>
      <w:r w:rsidR="00A47043" w:rsidRPr="00893993">
        <w:rPr>
          <w:rFonts w:ascii="Arial" w:hAnsi="Arial" w:cs="Arial"/>
          <w:sz w:val="20"/>
          <w:szCs w:val="20"/>
        </w:rPr>
        <w:t xml:space="preserve"> en </w:t>
      </w:r>
      <w:r w:rsidR="00F41B78" w:rsidRPr="00893993">
        <w:rPr>
          <w:rFonts w:ascii="Arial" w:hAnsi="Arial" w:cs="Arial"/>
          <w:sz w:val="20"/>
          <w:szCs w:val="20"/>
        </w:rPr>
        <w:t xml:space="preserve"> $[●] </w:t>
      </w:r>
      <w:r w:rsidRPr="00893993">
        <w:rPr>
          <w:rFonts w:ascii="Arial" w:hAnsi="Arial" w:cs="Arial"/>
          <w:sz w:val="20"/>
          <w:szCs w:val="20"/>
        </w:rPr>
        <w:t>o más.</w:t>
      </w:r>
    </w:p>
    <w:p w:rsidR="00674B45" w:rsidRPr="00893993" w:rsidRDefault="00674B45" w:rsidP="00636FEF">
      <w:pPr>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o</w:t>
      </w:r>
      <w:r w:rsidRPr="00893993">
        <w:rPr>
          <w:rFonts w:ascii="Arial" w:hAnsi="Arial" w:cs="Arial"/>
          <w:sz w:val="20"/>
          <w:szCs w:val="20"/>
        </w:rPr>
        <w:t>) "</w:t>
      </w:r>
      <w:r w:rsidRPr="00893993">
        <w:rPr>
          <w:rFonts w:ascii="Arial" w:hAnsi="Arial" w:cs="Arial"/>
          <w:b/>
          <w:sz w:val="20"/>
          <w:szCs w:val="20"/>
        </w:rPr>
        <w:t xml:space="preserve">Cantidad </w:t>
      </w:r>
      <w:r w:rsidR="003E3CBA" w:rsidRPr="00893993">
        <w:rPr>
          <w:rFonts w:ascii="Arial" w:hAnsi="Arial" w:cs="Arial"/>
          <w:b/>
          <w:sz w:val="20"/>
          <w:szCs w:val="20"/>
        </w:rPr>
        <w:t xml:space="preserve">de </w:t>
      </w:r>
      <w:r w:rsidRPr="00893993">
        <w:rPr>
          <w:rFonts w:ascii="Arial" w:hAnsi="Arial" w:cs="Arial"/>
          <w:b/>
          <w:sz w:val="20"/>
          <w:szCs w:val="20"/>
        </w:rPr>
        <w:t>Participación</w:t>
      </w:r>
      <w:r w:rsidRPr="00893993">
        <w:rPr>
          <w:rFonts w:ascii="Arial" w:hAnsi="Arial" w:cs="Arial"/>
          <w:sz w:val="20"/>
          <w:szCs w:val="20"/>
        </w:rPr>
        <w:t>" significa</w:t>
      </w:r>
      <w:r w:rsidR="003E3CBA" w:rsidRPr="00893993">
        <w:rPr>
          <w:rFonts w:ascii="Arial" w:hAnsi="Arial" w:cs="Arial"/>
          <w:sz w:val="20"/>
          <w:szCs w:val="20"/>
        </w:rPr>
        <w:t>rá</w:t>
      </w:r>
      <w:r w:rsidRPr="00893993">
        <w:rPr>
          <w:rFonts w:ascii="Arial" w:hAnsi="Arial" w:cs="Arial"/>
          <w:sz w:val="20"/>
          <w:szCs w:val="20"/>
        </w:rPr>
        <w:t xml:space="preserve"> una cantidad en dólares estadounidenses equivalente a una vez (1</w:t>
      </w:r>
      <w:r w:rsidR="00A47043" w:rsidRPr="00893993">
        <w:rPr>
          <w:rFonts w:ascii="Arial" w:hAnsi="Arial" w:cs="Arial"/>
          <w:sz w:val="20"/>
          <w:szCs w:val="20"/>
        </w:rPr>
        <w:t>x</w:t>
      </w:r>
      <w:r w:rsidRPr="00893993">
        <w:rPr>
          <w:rFonts w:ascii="Arial" w:hAnsi="Arial" w:cs="Arial"/>
          <w:sz w:val="20"/>
          <w:szCs w:val="20"/>
        </w:rPr>
        <w:t xml:space="preserve">) el </w:t>
      </w:r>
      <w:r w:rsidR="003E3CBA" w:rsidRPr="00893993">
        <w:rPr>
          <w:rFonts w:ascii="Arial" w:hAnsi="Arial" w:cs="Arial"/>
          <w:sz w:val="20"/>
          <w:szCs w:val="20"/>
        </w:rPr>
        <w:t>P</w:t>
      </w:r>
      <w:r w:rsidRPr="00893993">
        <w:rPr>
          <w:rFonts w:ascii="Arial" w:hAnsi="Arial" w:cs="Arial"/>
          <w:sz w:val="20"/>
          <w:szCs w:val="20"/>
        </w:rPr>
        <w:t xml:space="preserve">recio de </w:t>
      </w:r>
      <w:r w:rsidR="003E3CBA" w:rsidRPr="00893993">
        <w:rPr>
          <w:rFonts w:ascii="Arial" w:hAnsi="Arial" w:cs="Arial"/>
          <w:sz w:val="20"/>
          <w:szCs w:val="20"/>
        </w:rPr>
        <w:t>C</w:t>
      </w:r>
      <w:r w:rsidRPr="00893993">
        <w:rPr>
          <w:rFonts w:ascii="Arial" w:hAnsi="Arial" w:cs="Arial"/>
          <w:sz w:val="20"/>
          <w:szCs w:val="20"/>
        </w:rPr>
        <w:t>ompra.</w:t>
      </w:r>
    </w:p>
    <w:p w:rsidR="003E3CBA" w:rsidRPr="00893993" w:rsidRDefault="003E3CBA"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p</w:t>
      </w:r>
      <w:r w:rsidRPr="00893993">
        <w:rPr>
          <w:rFonts w:ascii="Arial" w:hAnsi="Arial" w:cs="Arial"/>
          <w:sz w:val="20"/>
          <w:szCs w:val="20"/>
        </w:rPr>
        <w:t>) "</w:t>
      </w:r>
      <w:r w:rsidR="003E3CBA" w:rsidRPr="00893993">
        <w:rPr>
          <w:rFonts w:ascii="Arial" w:hAnsi="Arial" w:cs="Arial"/>
          <w:b/>
          <w:sz w:val="20"/>
          <w:szCs w:val="20"/>
        </w:rPr>
        <w:t>S</w:t>
      </w:r>
      <w:r w:rsidRPr="00893993">
        <w:rPr>
          <w:rFonts w:ascii="Arial" w:hAnsi="Arial" w:cs="Arial"/>
          <w:b/>
          <w:sz w:val="20"/>
          <w:szCs w:val="20"/>
        </w:rPr>
        <w:t xml:space="preserve">erie </w:t>
      </w:r>
      <w:r w:rsidR="00EE1F6D" w:rsidRPr="00893993">
        <w:rPr>
          <w:rFonts w:ascii="Arial" w:hAnsi="Arial" w:cs="Arial"/>
          <w:b/>
          <w:sz w:val="20"/>
          <w:szCs w:val="20"/>
        </w:rPr>
        <w:t>Seed</w:t>
      </w:r>
      <w:r w:rsidRPr="00893993">
        <w:rPr>
          <w:rFonts w:ascii="Arial" w:hAnsi="Arial" w:cs="Arial"/>
          <w:sz w:val="20"/>
          <w:szCs w:val="20"/>
        </w:rPr>
        <w:t xml:space="preserve">" </w:t>
      </w:r>
      <w:r w:rsidR="003E3CBA" w:rsidRPr="00893993">
        <w:rPr>
          <w:rFonts w:ascii="Arial" w:hAnsi="Arial" w:cs="Arial"/>
          <w:sz w:val="20"/>
          <w:szCs w:val="20"/>
        </w:rPr>
        <w:t xml:space="preserve">significará </w:t>
      </w:r>
      <w:r w:rsidRPr="00893993">
        <w:rPr>
          <w:rFonts w:ascii="Arial" w:hAnsi="Arial" w:cs="Arial"/>
          <w:sz w:val="20"/>
          <w:szCs w:val="20"/>
        </w:rPr>
        <w:t xml:space="preserve"> las </w:t>
      </w:r>
      <w:r w:rsidR="003E3CBA" w:rsidRPr="00893993">
        <w:rPr>
          <w:rFonts w:ascii="Arial" w:hAnsi="Arial" w:cs="Arial"/>
          <w:sz w:val="20"/>
          <w:szCs w:val="20"/>
        </w:rPr>
        <w:t xml:space="preserve">acciones </w:t>
      </w:r>
      <w:r w:rsidRPr="00893993">
        <w:rPr>
          <w:rFonts w:ascii="Arial" w:hAnsi="Arial" w:cs="Arial"/>
          <w:sz w:val="20"/>
          <w:szCs w:val="20"/>
        </w:rPr>
        <w:t xml:space="preserve">de una serie de </w:t>
      </w:r>
      <w:r w:rsidR="003E3CBA" w:rsidRPr="00893993">
        <w:rPr>
          <w:rFonts w:ascii="Arial" w:hAnsi="Arial" w:cs="Arial"/>
          <w:sz w:val="20"/>
          <w:szCs w:val="20"/>
        </w:rPr>
        <w:t xml:space="preserve">Acciones </w:t>
      </w:r>
      <w:r w:rsidR="00F41B78" w:rsidRPr="00893993">
        <w:rPr>
          <w:rFonts w:ascii="Arial" w:hAnsi="Arial" w:cs="Arial"/>
          <w:sz w:val="20"/>
          <w:szCs w:val="20"/>
        </w:rPr>
        <w:t>[●]</w:t>
      </w:r>
      <w:r w:rsidRPr="00893993">
        <w:rPr>
          <w:rFonts w:ascii="Arial" w:hAnsi="Arial" w:cs="Arial"/>
          <w:sz w:val="20"/>
          <w:szCs w:val="20"/>
        </w:rPr>
        <w:t xml:space="preserve"> de la </w:t>
      </w:r>
      <w:r w:rsidR="00ED107E" w:rsidRPr="00893993">
        <w:rPr>
          <w:rFonts w:ascii="Arial" w:hAnsi="Arial" w:cs="Arial"/>
          <w:sz w:val="20"/>
          <w:szCs w:val="20"/>
        </w:rPr>
        <w:t>Sociedad</w:t>
      </w:r>
      <w:r w:rsidRPr="00893993">
        <w:rPr>
          <w:rFonts w:ascii="Arial" w:hAnsi="Arial" w:cs="Arial"/>
          <w:sz w:val="20"/>
          <w:szCs w:val="20"/>
        </w:rPr>
        <w:t xml:space="preserve"> de la que es idéntic</w:t>
      </w:r>
      <w:r w:rsidR="003E3CBA" w:rsidRPr="00893993">
        <w:rPr>
          <w:rFonts w:ascii="Arial" w:hAnsi="Arial" w:cs="Arial"/>
          <w:sz w:val="20"/>
          <w:szCs w:val="20"/>
        </w:rPr>
        <w:t>a</w:t>
      </w:r>
      <w:r w:rsidRPr="00893993">
        <w:rPr>
          <w:rFonts w:ascii="Arial" w:hAnsi="Arial" w:cs="Arial"/>
          <w:sz w:val="20"/>
          <w:szCs w:val="20"/>
        </w:rPr>
        <w:t xml:space="preserve"> en todos los aspectos a las </w:t>
      </w:r>
      <w:r w:rsidR="003E3CBA" w:rsidRPr="00893993">
        <w:rPr>
          <w:rFonts w:ascii="Arial" w:hAnsi="Arial" w:cs="Arial"/>
          <w:sz w:val="20"/>
          <w:szCs w:val="20"/>
        </w:rPr>
        <w:t>A</w:t>
      </w:r>
      <w:r w:rsidRPr="00893993">
        <w:rPr>
          <w:rFonts w:ascii="Arial" w:hAnsi="Arial" w:cs="Arial"/>
          <w:sz w:val="20"/>
          <w:szCs w:val="20"/>
        </w:rPr>
        <w:t xml:space="preserve">cciones </w:t>
      </w:r>
      <w:r w:rsidR="00F41B78" w:rsidRPr="00893993">
        <w:rPr>
          <w:rFonts w:ascii="Arial" w:hAnsi="Arial" w:cs="Arial"/>
          <w:sz w:val="20"/>
          <w:szCs w:val="20"/>
        </w:rPr>
        <w:t>[●]</w:t>
      </w:r>
      <w:r w:rsidRPr="00893993">
        <w:rPr>
          <w:rFonts w:ascii="Arial" w:hAnsi="Arial" w:cs="Arial"/>
          <w:sz w:val="20"/>
          <w:szCs w:val="20"/>
        </w:rPr>
        <w:t xml:space="preserve"> emitidas en la </w:t>
      </w:r>
      <w:r w:rsidR="003E3CBA" w:rsidRPr="00893993">
        <w:rPr>
          <w:rFonts w:ascii="Arial" w:hAnsi="Arial" w:cs="Arial"/>
          <w:sz w:val="20"/>
          <w:szCs w:val="20"/>
        </w:rPr>
        <w:t xml:space="preserve">Próxima </w:t>
      </w:r>
      <w:r w:rsidR="000C1A34" w:rsidRPr="00893993">
        <w:rPr>
          <w:rFonts w:ascii="Arial" w:hAnsi="Arial" w:cs="Arial"/>
          <w:sz w:val="20"/>
          <w:szCs w:val="20"/>
        </w:rPr>
        <w:t>Ronda de Financiamiento</w:t>
      </w:r>
      <w:r w:rsidRPr="00893993">
        <w:rPr>
          <w:rFonts w:ascii="Arial" w:hAnsi="Arial" w:cs="Arial"/>
          <w:sz w:val="20"/>
          <w:szCs w:val="20"/>
        </w:rPr>
        <w:t xml:space="preserve">(por ejemplo, si la </w:t>
      </w:r>
      <w:r w:rsidR="00ED107E" w:rsidRPr="00893993">
        <w:rPr>
          <w:rFonts w:ascii="Arial" w:hAnsi="Arial" w:cs="Arial"/>
          <w:sz w:val="20"/>
          <w:szCs w:val="20"/>
        </w:rPr>
        <w:t>Sociedad</w:t>
      </w:r>
      <w:r w:rsidR="003E3CBA" w:rsidRPr="00893993">
        <w:rPr>
          <w:rFonts w:ascii="Arial" w:hAnsi="Arial" w:cs="Arial"/>
          <w:sz w:val="20"/>
          <w:szCs w:val="20"/>
        </w:rPr>
        <w:t xml:space="preserve"> </w:t>
      </w:r>
      <w:r w:rsidRPr="00893993">
        <w:rPr>
          <w:rFonts w:ascii="Arial" w:hAnsi="Arial" w:cs="Arial"/>
          <w:sz w:val="20"/>
          <w:szCs w:val="20"/>
        </w:rPr>
        <w:t>vende Acciones Prefer</w:t>
      </w:r>
      <w:r w:rsidR="003E3CBA" w:rsidRPr="00893993">
        <w:rPr>
          <w:rFonts w:ascii="Arial" w:hAnsi="Arial" w:cs="Arial"/>
          <w:sz w:val="20"/>
          <w:szCs w:val="20"/>
        </w:rPr>
        <w:t>entes</w:t>
      </w:r>
      <w:r w:rsidRPr="00893993">
        <w:rPr>
          <w:rFonts w:ascii="Arial" w:hAnsi="Arial" w:cs="Arial"/>
          <w:sz w:val="20"/>
          <w:szCs w:val="20"/>
        </w:rPr>
        <w:t xml:space="preserve"> Serie A en </w:t>
      </w:r>
      <w:r w:rsidR="003E3CBA" w:rsidRPr="00893993">
        <w:rPr>
          <w:rFonts w:ascii="Arial" w:hAnsi="Arial" w:cs="Arial"/>
          <w:sz w:val="20"/>
          <w:szCs w:val="20"/>
        </w:rPr>
        <w:t xml:space="preserve">la Próxima </w:t>
      </w:r>
      <w:r w:rsidRPr="00893993">
        <w:rPr>
          <w:rFonts w:ascii="Arial" w:hAnsi="Arial" w:cs="Arial"/>
          <w:sz w:val="20"/>
          <w:szCs w:val="20"/>
        </w:rPr>
        <w:t xml:space="preserve">Financiación </w:t>
      </w:r>
      <w:r w:rsidR="003E3CBA" w:rsidRPr="00893993">
        <w:rPr>
          <w:rFonts w:ascii="Arial" w:hAnsi="Arial" w:cs="Arial"/>
          <w:sz w:val="20"/>
          <w:szCs w:val="20"/>
        </w:rPr>
        <w:t>de</w:t>
      </w:r>
      <w:r w:rsidR="00A47043" w:rsidRPr="00893993">
        <w:rPr>
          <w:rFonts w:ascii="Arial" w:hAnsi="Arial" w:cs="Arial"/>
          <w:sz w:val="20"/>
          <w:szCs w:val="20"/>
        </w:rPr>
        <w:t>l</w:t>
      </w:r>
      <w:r w:rsidR="003E3CBA" w:rsidRPr="00893993">
        <w:rPr>
          <w:rFonts w:ascii="Arial" w:hAnsi="Arial" w:cs="Arial"/>
          <w:sz w:val="20"/>
          <w:szCs w:val="20"/>
        </w:rPr>
        <w:t xml:space="preserve"> Capital</w:t>
      </w:r>
      <w:r w:rsidRPr="00893993">
        <w:rPr>
          <w:rFonts w:ascii="Arial" w:hAnsi="Arial" w:cs="Arial"/>
          <w:sz w:val="20"/>
          <w:szCs w:val="20"/>
        </w:rPr>
        <w:t xml:space="preserve">, la </w:t>
      </w:r>
      <w:r w:rsidR="00A47043" w:rsidRPr="00893993">
        <w:rPr>
          <w:rFonts w:ascii="Arial" w:hAnsi="Arial" w:cs="Arial"/>
          <w:sz w:val="20"/>
          <w:szCs w:val="20"/>
        </w:rPr>
        <w:t>S</w:t>
      </w:r>
      <w:r w:rsidRPr="00893993">
        <w:rPr>
          <w:rFonts w:ascii="Arial" w:hAnsi="Arial" w:cs="Arial"/>
          <w:sz w:val="20"/>
          <w:szCs w:val="20"/>
        </w:rPr>
        <w:t xml:space="preserve">erie </w:t>
      </w:r>
      <w:r w:rsidR="00EE1F6D" w:rsidRPr="00893993">
        <w:rPr>
          <w:rFonts w:ascii="Arial" w:hAnsi="Arial" w:cs="Arial"/>
          <w:sz w:val="20"/>
          <w:szCs w:val="20"/>
        </w:rPr>
        <w:t>Seed</w:t>
      </w:r>
      <w:r w:rsidRPr="00893993">
        <w:rPr>
          <w:rFonts w:ascii="Arial" w:hAnsi="Arial" w:cs="Arial"/>
          <w:sz w:val="20"/>
          <w:szCs w:val="20"/>
        </w:rPr>
        <w:t xml:space="preserve"> sería </w:t>
      </w:r>
      <w:r w:rsidR="003E3CBA" w:rsidRPr="00893993">
        <w:rPr>
          <w:rFonts w:ascii="Arial" w:hAnsi="Arial" w:cs="Arial"/>
          <w:sz w:val="20"/>
          <w:szCs w:val="20"/>
        </w:rPr>
        <w:t xml:space="preserve">Acciones Preferentes </w:t>
      </w:r>
      <w:r w:rsidRPr="00893993">
        <w:rPr>
          <w:rFonts w:ascii="Arial" w:hAnsi="Arial" w:cs="Arial"/>
          <w:sz w:val="20"/>
          <w:szCs w:val="20"/>
        </w:rPr>
        <w:t xml:space="preserve">Serie </w:t>
      </w:r>
      <w:r w:rsidR="003E3CBA" w:rsidRPr="00893993">
        <w:rPr>
          <w:rFonts w:ascii="Arial" w:hAnsi="Arial" w:cs="Arial"/>
          <w:sz w:val="20"/>
          <w:szCs w:val="20"/>
        </w:rPr>
        <w:t>A</w:t>
      </w:r>
      <w:r w:rsidRPr="00893993">
        <w:rPr>
          <w:rFonts w:ascii="Arial" w:hAnsi="Arial" w:cs="Arial"/>
          <w:sz w:val="20"/>
          <w:szCs w:val="20"/>
        </w:rPr>
        <w:t xml:space="preserve">-1), excepto que la preferencia de liquidación por acción de la </w:t>
      </w:r>
      <w:r w:rsidR="003E3CBA" w:rsidRPr="00893993">
        <w:rPr>
          <w:rFonts w:ascii="Arial" w:hAnsi="Arial" w:cs="Arial"/>
          <w:sz w:val="20"/>
          <w:szCs w:val="20"/>
        </w:rPr>
        <w:t>S</w:t>
      </w:r>
      <w:r w:rsidRPr="00893993">
        <w:rPr>
          <w:rFonts w:ascii="Arial" w:hAnsi="Arial" w:cs="Arial"/>
          <w:sz w:val="20"/>
          <w:szCs w:val="20"/>
        </w:rPr>
        <w:t xml:space="preserve">erie </w:t>
      </w:r>
      <w:r w:rsidR="00EE1F6D" w:rsidRPr="00893993">
        <w:rPr>
          <w:rFonts w:ascii="Arial" w:hAnsi="Arial" w:cs="Arial"/>
          <w:sz w:val="20"/>
          <w:szCs w:val="20"/>
        </w:rPr>
        <w:t>Seed</w:t>
      </w:r>
      <w:r w:rsidRPr="00893993">
        <w:rPr>
          <w:rFonts w:ascii="Arial" w:hAnsi="Arial" w:cs="Arial"/>
          <w:sz w:val="20"/>
          <w:szCs w:val="20"/>
        </w:rPr>
        <w:t xml:space="preserve"> será igual al Precio de Conversión (como se determin</w:t>
      </w:r>
      <w:r w:rsidR="003E3CBA" w:rsidRPr="00893993">
        <w:rPr>
          <w:rFonts w:ascii="Arial" w:hAnsi="Arial" w:cs="Arial"/>
          <w:sz w:val="20"/>
          <w:szCs w:val="20"/>
        </w:rPr>
        <w:t>e</w:t>
      </w:r>
      <w:r w:rsidRPr="00893993">
        <w:rPr>
          <w:rFonts w:ascii="Arial" w:hAnsi="Arial" w:cs="Arial"/>
          <w:sz w:val="20"/>
          <w:szCs w:val="20"/>
        </w:rPr>
        <w:t xml:space="preserve"> conforme a la Sección 1 (b) (i)), con los ajustes correspondientes </w:t>
      </w:r>
      <w:r w:rsidR="003E3CBA" w:rsidRPr="00893993">
        <w:rPr>
          <w:rFonts w:ascii="Arial" w:hAnsi="Arial" w:cs="Arial"/>
          <w:sz w:val="20"/>
          <w:szCs w:val="20"/>
        </w:rPr>
        <w:t>a</w:t>
      </w:r>
      <w:r w:rsidRPr="00893993">
        <w:rPr>
          <w:rFonts w:ascii="Arial" w:hAnsi="Arial" w:cs="Arial"/>
          <w:sz w:val="20"/>
          <w:szCs w:val="20"/>
        </w:rPr>
        <w:t xml:space="preserve"> las disposiciones anti-dilución </w:t>
      </w:r>
      <w:r w:rsidR="003E3CBA" w:rsidRPr="00893993">
        <w:rPr>
          <w:rFonts w:ascii="Arial" w:hAnsi="Arial" w:cs="Arial"/>
          <w:sz w:val="20"/>
          <w:szCs w:val="20"/>
        </w:rPr>
        <w:t xml:space="preserve">basadas ​​en los precios </w:t>
      </w:r>
      <w:r w:rsidR="00B012F0" w:rsidRPr="00893993">
        <w:rPr>
          <w:rFonts w:ascii="Arial" w:hAnsi="Arial" w:cs="Arial"/>
          <w:sz w:val="20"/>
          <w:szCs w:val="20"/>
        </w:rPr>
        <w:t xml:space="preserve">y derechos </w:t>
      </w:r>
      <w:r w:rsidRPr="00893993">
        <w:rPr>
          <w:rFonts w:ascii="Arial" w:hAnsi="Arial" w:cs="Arial"/>
          <w:sz w:val="20"/>
          <w:szCs w:val="20"/>
        </w:rPr>
        <w:t>de dividendos.</w:t>
      </w:r>
    </w:p>
    <w:p w:rsidR="00674B45" w:rsidRPr="00893993" w:rsidRDefault="00674B45" w:rsidP="00636FEF">
      <w:pPr>
        <w:rPr>
          <w:rFonts w:ascii="Arial" w:hAnsi="Arial" w:cs="Arial"/>
          <w:sz w:val="20"/>
          <w:szCs w:val="20"/>
        </w:rPr>
      </w:pPr>
    </w:p>
    <w:p w:rsidR="00636FEF" w:rsidRPr="00893993" w:rsidRDefault="00636FEF" w:rsidP="00636FEF">
      <w:pPr>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q)</w:t>
      </w:r>
      <w:r w:rsidRPr="00893993">
        <w:rPr>
          <w:rFonts w:ascii="Arial" w:hAnsi="Arial" w:cs="Arial"/>
          <w:sz w:val="20"/>
          <w:szCs w:val="20"/>
        </w:rPr>
        <w:t xml:space="preserve"> "</w:t>
      </w:r>
      <w:r w:rsidR="00B012F0" w:rsidRPr="00893993">
        <w:rPr>
          <w:rFonts w:ascii="Arial" w:hAnsi="Arial" w:cs="Arial"/>
          <w:sz w:val="20"/>
          <w:szCs w:val="20"/>
        </w:rPr>
        <w:t xml:space="preserve"> </w:t>
      </w:r>
      <w:r w:rsidR="00B012F0" w:rsidRPr="00893993">
        <w:rPr>
          <w:rFonts w:ascii="Arial" w:hAnsi="Arial" w:cs="Arial"/>
          <w:b/>
          <w:sz w:val="20"/>
          <w:szCs w:val="20"/>
        </w:rPr>
        <w:t>Valoración Tope</w:t>
      </w:r>
      <w:r w:rsidRPr="00893993">
        <w:rPr>
          <w:rFonts w:ascii="Arial" w:hAnsi="Arial" w:cs="Arial"/>
          <w:sz w:val="20"/>
          <w:szCs w:val="20"/>
        </w:rPr>
        <w:t xml:space="preserve">" </w:t>
      </w:r>
      <w:r w:rsidR="00B012F0" w:rsidRPr="00893993">
        <w:rPr>
          <w:rFonts w:ascii="Arial" w:hAnsi="Arial" w:cs="Arial"/>
          <w:sz w:val="20"/>
          <w:szCs w:val="20"/>
        </w:rPr>
        <w:t xml:space="preserve">significará </w:t>
      </w:r>
      <w:r w:rsidRPr="00893993">
        <w:rPr>
          <w:rFonts w:ascii="Arial" w:hAnsi="Arial" w:cs="Arial"/>
          <w:sz w:val="20"/>
          <w:szCs w:val="20"/>
        </w:rPr>
        <w:t>$</w:t>
      </w:r>
      <w:r w:rsidR="00F41B78" w:rsidRPr="00893993">
        <w:rPr>
          <w:rFonts w:ascii="Arial" w:hAnsi="Arial" w:cs="Arial"/>
          <w:sz w:val="20"/>
          <w:szCs w:val="20"/>
        </w:rPr>
        <w:t>[●]</w:t>
      </w:r>
      <w:r w:rsidRPr="00893993">
        <w:rPr>
          <w:rFonts w:ascii="Arial" w:hAnsi="Arial" w:cs="Arial"/>
          <w:sz w:val="20"/>
          <w:szCs w:val="20"/>
        </w:rPr>
        <w:t>.</w:t>
      </w:r>
    </w:p>
    <w:p w:rsidR="00C31E9C" w:rsidRPr="00893993" w:rsidRDefault="00C31E9C" w:rsidP="00636FEF">
      <w:pPr>
        <w:rPr>
          <w:rFonts w:ascii="Arial" w:hAnsi="Arial" w:cs="Arial"/>
          <w:sz w:val="20"/>
          <w:szCs w:val="20"/>
        </w:rPr>
      </w:pPr>
    </w:p>
    <w:p w:rsidR="00636FEF" w:rsidRPr="00893993" w:rsidRDefault="00C31E9C" w:rsidP="00C31E9C">
      <w:pPr>
        <w:ind w:firstLine="709"/>
        <w:rPr>
          <w:rFonts w:ascii="Arial" w:hAnsi="Arial" w:cs="Arial"/>
          <w:sz w:val="20"/>
          <w:szCs w:val="20"/>
          <w:u w:val="single"/>
        </w:rPr>
      </w:pPr>
      <w:r w:rsidRPr="00893993">
        <w:rPr>
          <w:rFonts w:ascii="Arial" w:hAnsi="Arial" w:cs="Arial"/>
          <w:sz w:val="20"/>
          <w:szCs w:val="20"/>
        </w:rPr>
        <w:br w:type="page"/>
      </w:r>
      <w:r w:rsidR="00636FEF" w:rsidRPr="00893993">
        <w:rPr>
          <w:rFonts w:ascii="Arial" w:hAnsi="Arial" w:cs="Arial"/>
          <w:sz w:val="20"/>
          <w:szCs w:val="20"/>
        </w:rPr>
        <w:lastRenderedPageBreak/>
        <w:t xml:space="preserve">2. </w:t>
      </w:r>
      <w:r w:rsidRPr="00893993">
        <w:rPr>
          <w:rFonts w:ascii="Arial" w:hAnsi="Arial" w:cs="Arial"/>
          <w:sz w:val="20"/>
          <w:szCs w:val="20"/>
        </w:rPr>
        <w:tab/>
      </w:r>
      <w:r w:rsidR="00636FEF" w:rsidRPr="00893993">
        <w:rPr>
          <w:rFonts w:ascii="Arial" w:hAnsi="Arial" w:cs="Arial"/>
          <w:sz w:val="20"/>
          <w:szCs w:val="20"/>
          <w:u w:val="single"/>
        </w:rPr>
        <w:t>Conversión de</w:t>
      </w:r>
      <w:r w:rsidR="00B012F0" w:rsidRPr="00893993">
        <w:rPr>
          <w:rFonts w:ascii="Arial" w:hAnsi="Arial" w:cs="Arial"/>
          <w:sz w:val="20"/>
          <w:szCs w:val="20"/>
          <w:u w:val="single"/>
        </w:rPr>
        <w:t xml:space="preserve"> KISS</w:t>
      </w:r>
      <w:r w:rsidR="00636FEF" w:rsidRPr="00893993">
        <w:rPr>
          <w:rFonts w:ascii="Arial" w:hAnsi="Arial" w:cs="Arial"/>
          <w:sz w:val="20"/>
          <w:szCs w:val="20"/>
          <w:u w:val="single"/>
        </w:rPr>
        <w:t>.</w:t>
      </w:r>
    </w:p>
    <w:p w:rsidR="00674B45" w:rsidRPr="00893993" w:rsidRDefault="00674B45" w:rsidP="00C31E9C">
      <w:pPr>
        <w:ind w:firstLine="1418"/>
        <w:rPr>
          <w:rFonts w:ascii="Arial" w:hAnsi="Arial" w:cs="Arial"/>
          <w:sz w:val="20"/>
          <w:szCs w:val="20"/>
        </w:rPr>
      </w:pPr>
    </w:p>
    <w:p w:rsidR="00636FEF" w:rsidRPr="00893993" w:rsidRDefault="00B012F0" w:rsidP="00C31E9C">
      <w:pPr>
        <w:ind w:firstLine="1418"/>
        <w:rPr>
          <w:rFonts w:ascii="Arial" w:hAnsi="Arial" w:cs="Arial"/>
          <w:sz w:val="20"/>
          <w:szCs w:val="20"/>
        </w:rPr>
      </w:pPr>
      <w:r w:rsidRPr="00893993">
        <w:rPr>
          <w:rFonts w:ascii="Arial" w:hAnsi="Arial" w:cs="Arial"/>
          <w:sz w:val="20"/>
          <w:szCs w:val="20"/>
        </w:rPr>
        <w:t xml:space="preserve">2.1 </w:t>
      </w:r>
      <w:r w:rsidRPr="00893993">
        <w:rPr>
          <w:rFonts w:ascii="Arial" w:hAnsi="Arial" w:cs="Arial"/>
          <w:sz w:val="20"/>
          <w:szCs w:val="20"/>
          <w:u w:val="single"/>
        </w:rPr>
        <w:t>Próxim</w:t>
      </w:r>
      <w:r w:rsidR="00636FEF" w:rsidRPr="00893993">
        <w:rPr>
          <w:rFonts w:ascii="Arial" w:hAnsi="Arial" w:cs="Arial"/>
          <w:sz w:val="20"/>
          <w:szCs w:val="20"/>
          <w:u w:val="single"/>
        </w:rPr>
        <w:t xml:space="preserve">a </w:t>
      </w:r>
      <w:r w:rsidRPr="00893993">
        <w:rPr>
          <w:rFonts w:ascii="Arial" w:hAnsi="Arial" w:cs="Arial"/>
          <w:sz w:val="20"/>
          <w:szCs w:val="20"/>
          <w:u w:val="single"/>
        </w:rPr>
        <w:t>F</w:t>
      </w:r>
      <w:r w:rsidR="00636FEF" w:rsidRPr="00893993">
        <w:rPr>
          <w:rFonts w:ascii="Arial" w:hAnsi="Arial" w:cs="Arial"/>
          <w:sz w:val="20"/>
          <w:szCs w:val="20"/>
          <w:u w:val="single"/>
        </w:rPr>
        <w:t>inanciación de</w:t>
      </w:r>
      <w:r w:rsidRPr="00893993">
        <w:rPr>
          <w:rFonts w:ascii="Arial" w:hAnsi="Arial" w:cs="Arial"/>
          <w:sz w:val="20"/>
          <w:szCs w:val="20"/>
          <w:u w:val="single"/>
        </w:rPr>
        <w:t>l</w:t>
      </w:r>
      <w:r w:rsidR="00636FEF" w:rsidRPr="00893993">
        <w:rPr>
          <w:rFonts w:ascii="Arial" w:hAnsi="Arial" w:cs="Arial"/>
          <w:sz w:val="20"/>
          <w:szCs w:val="20"/>
          <w:u w:val="single"/>
        </w:rPr>
        <w:t xml:space="preserve"> </w:t>
      </w:r>
      <w:r w:rsidRPr="00893993">
        <w:rPr>
          <w:rFonts w:ascii="Arial" w:hAnsi="Arial" w:cs="Arial"/>
          <w:sz w:val="20"/>
          <w:szCs w:val="20"/>
          <w:u w:val="single"/>
        </w:rPr>
        <w:t>C</w:t>
      </w:r>
      <w:r w:rsidR="00636FEF" w:rsidRPr="00893993">
        <w:rPr>
          <w:rFonts w:ascii="Arial" w:hAnsi="Arial" w:cs="Arial"/>
          <w:sz w:val="20"/>
          <w:szCs w:val="20"/>
          <w:u w:val="single"/>
        </w:rPr>
        <w:t>apital</w:t>
      </w:r>
      <w:r w:rsidR="00636FEF" w:rsidRPr="00893993">
        <w:rPr>
          <w:rFonts w:ascii="Arial" w:hAnsi="Arial" w:cs="Arial"/>
          <w:sz w:val="20"/>
          <w:szCs w:val="20"/>
        </w:rPr>
        <w:t xml:space="preserve">. Tras el cierre de la </w:t>
      </w:r>
      <w:r w:rsidRPr="00893993">
        <w:rPr>
          <w:rFonts w:ascii="Arial" w:hAnsi="Arial" w:cs="Arial"/>
          <w:sz w:val="20"/>
          <w:szCs w:val="20"/>
        </w:rPr>
        <w:t xml:space="preserve">Próxima </w:t>
      </w:r>
      <w:r w:rsidR="000C1A34" w:rsidRPr="00893993">
        <w:rPr>
          <w:rFonts w:ascii="Arial" w:hAnsi="Arial" w:cs="Arial"/>
          <w:sz w:val="20"/>
          <w:szCs w:val="20"/>
        </w:rPr>
        <w:t>Ronda de Financiamiento</w:t>
      </w:r>
      <w:r w:rsidR="0076065D" w:rsidRPr="00893993">
        <w:rPr>
          <w:rFonts w:ascii="Arial" w:hAnsi="Arial" w:cs="Arial"/>
          <w:sz w:val="20"/>
          <w:szCs w:val="20"/>
        </w:rPr>
        <w:t xml:space="preserve"> </w:t>
      </w:r>
      <w:r w:rsidR="00636FEF" w:rsidRPr="00893993">
        <w:rPr>
          <w:rFonts w:ascii="Arial" w:hAnsi="Arial" w:cs="Arial"/>
          <w:sz w:val="20"/>
          <w:szCs w:val="20"/>
        </w:rPr>
        <w:t xml:space="preserve">este </w:t>
      </w:r>
      <w:r w:rsidR="00F03B12" w:rsidRPr="00893993">
        <w:rPr>
          <w:rFonts w:ascii="Arial" w:hAnsi="Arial" w:cs="Arial"/>
          <w:sz w:val="20"/>
          <w:szCs w:val="20"/>
        </w:rPr>
        <w:t>KISS</w:t>
      </w:r>
      <w:r w:rsidRPr="00893993">
        <w:rPr>
          <w:rFonts w:ascii="Arial" w:hAnsi="Arial" w:cs="Arial"/>
          <w:sz w:val="20"/>
          <w:szCs w:val="20"/>
        </w:rPr>
        <w:t xml:space="preserve"> </w:t>
      </w:r>
      <w:r w:rsidR="00636FEF" w:rsidRPr="00893993">
        <w:rPr>
          <w:rFonts w:ascii="Arial" w:hAnsi="Arial" w:cs="Arial"/>
          <w:sz w:val="20"/>
          <w:szCs w:val="20"/>
        </w:rPr>
        <w:t>se</w:t>
      </w:r>
      <w:r w:rsidRPr="00893993">
        <w:rPr>
          <w:rFonts w:ascii="Arial" w:hAnsi="Arial" w:cs="Arial"/>
          <w:sz w:val="20"/>
          <w:szCs w:val="20"/>
        </w:rPr>
        <w:t xml:space="preserve">rá </w:t>
      </w:r>
      <w:r w:rsidR="00636FEF" w:rsidRPr="00893993">
        <w:rPr>
          <w:rFonts w:ascii="Arial" w:hAnsi="Arial" w:cs="Arial"/>
          <w:sz w:val="20"/>
          <w:szCs w:val="20"/>
        </w:rPr>
        <w:t xml:space="preserve">automáticamente </w:t>
      </w:r>
      <w:r w:rsidRPr="00893993">
        <w:rPr>
          <w:rFonts w:ascii="Arial" w:hAnsi="Arial" w:cs="Arial"/>
          <w:sz w:val="20"/>
          <w:szCs w:val="20"/>
        </w:rPr>
        <w:t xml:space="preserve">convertido </w:t>
      </w:r>
      <w:r w:rsidR="00636FEF" w:rsidRPr="00893993">
        <w:rPr>
          <w:rFonts w:ascii="Arial" w:hAnsi="Arial" w:cs="Arial"/>
          <w:sz w:val="20"/>
          <w:szCs w:val="20"/>
        </w:rPr>
        <w:t xml:space="preserve">en ese número de </w:t>
      </w:r>
      <w:r w:rsidRPr="00893993">
        <w:rPr>
          <w:rFonts w:ascii="Arial" w:hAnsi="Arial" w:cs="Arial"/>
          <w:sz w:val="20"/>
          <w:szCs w:val="20"/>
        </w:rPr>
        <w:t>A</w:t>
      </w:r>
      <w:r w:rsidR="00636FEF" w:rsidRPr="00893993">
        <w:rPr>
          <w:rFonts w:ascii="Arial" w:hAnsi="Arial" w:cs="Arial"/>
          <w:sz w:val="20"/>
          <w:szCs w:val="20"/>
        </w:rPr>
        <w:t xml:space="preserve">cciones de </w:t>
      </w:r>
      <w:r w:rsidRPr="00893993">
        <w:rPr>
          <w:rFonts w:ascii="Arial" w:hAnsi="Arial" w:cs="Arial"/>
          <w:sz w:val="20"/>
          <w:szCs w:val="20"/>
        </w:rPr>
        <w:t>C</w:t>
      </w:r>
      <w:r w:rsidR="00636FEF" w:rsidRPr="00893993">
        <w:rPr>
          <w:rFonts w:ascii="Arial" w:hAnsi="Arial" w:cs="Arial"/>
          <w:sz w:val="20"/>
          <w:szCs w:val="20"/>
        </w:rPr>
        <w:t xml:space="preserve">onversión igual al cociente resultante de dividir el </w:t>
      </w:r>
      <w:r w:rsidRPr="00893993">
        <w:rPr>
          <w:rFonts w:ascii="Arial" w:hAnsi="Arial" w:cs="Arial"/>
          <w:sz w:val="20"/>
          <w:szCs w:val="20"/>
        </w:rPr>
        <w:t xml:space="preserve">Precio de Compra </w:t>
      </w:r>
      <w:r w:rsidR="00636FEF" w:rsidRPr="00893993">
        <w:rPr>
          <w:rFonts w:ascii="Arial" w:hAnsi="Arial" w:cs="Arial"/>
          <w:sz w:val="20"/>
          <w:szCs w:val="20"/>
        </w:rPr>
        <w:t>por el Precio de Conversión. Por lo menos cinco (5) días antes de</w:t>
      </w:r>
      <w:r w:rsidRPr="00893993">
        <w:rPr>
          <w:rFonts w:ascii="Arial" w:hAnsi="Arial" w:cs="Arial"/>
          <w:sz w:val="20"/>
          <w:szCs w:val="20"/>
        </w:rPr>
        <w:t xml:space="preserve">l cierre de </w:t>
      </w:r>
      <w:r w:rsidR="00636FEF" w:rsidRPr="00893993">
        <w:rPr>
          <w:rFonts w:ascii="Arial" w:hAnsi="Arial" w:cs="Arial"/>
          <w:sz w:val="20"/>
          <w:szCs w:val="20"/>
        </w:rPr>
        <w:t xml:space="preserve">la </w:t>
      </w:r>
      <w:r w:rsidRPr="00893993">
        <w:rPr>
          <w:rFonts w:ascii="Arial" w:hAnsi="Arial" w:cs="Arial"/>
          <w:sz w:val="20"/>
          <w:szCs w:val="20"/>
        </w:rPr>
        <w:t>S</w:t>
      </w:r>
      <w:r w:rsidR="00636FEF" w:rsidRPr="00893993">
        <w:rPr>
          <w:rFonts w:ascii="Arial" w:hAnsi="Arial" w:cs="Arial"/>
          <w:sz w:val="20"/>
          <w:szCs w:val="20"/>
        </w:rPr>
        <w:t xml:space="preserve">iguiente </w:t>
      </w:r>
      <w:r w:rsidR="000C1A34" w:rsidRPr="00893993">
        <w:rPr>
          <w:rFonts w:ascii="Arial" w:hAnsi="Arial" w:cs="Arial"/>
          <w:sz w:val="20"/>
          <w:szCs w:val="20"/>
        </w:rPr>
        <w:t>Ronda de Financiamiento</w:t>
      </w:r>
      <w:r w:rsidR="00636FEF" w:rsidRPr="00893993">
        <w:rPr>
          <w:rFonts w:ascii="Arial" w:hAnsi="Arial" w:cs="Arial"/>
          <w:sz w:val="20"/>
          <w:szCs w:val="20"/>
        </w:rPr>
        <w:t xml:space="preserve">, la </w:t>
      </w:r>
      <w:r w:rsidR="00ED107E" w:rsidRPr="00893993">
        <w:rPr>
          <w:rFonts w:ascii="Arial" w:hAnsi="Arial" w:cs="Arial"/>
          <w:sz w:val="20"/>
          <w:szCs w:val="20"/>
        </w:rPr>
        <w:t>Sociedad</w:t>
      </w:r>
      <w:r w:rsidR="00636FEF" w:rsidRPr="00893993">
        <w:rPr>
          <w:rFonts w:ascii="Arial" w:hAnsi="Arial" w:cs="Arial"/>
          <w:sz w:val="20"/>
          <w:szCs w:val="20"/>
        </w:rPr>
        <w:t xml:space="preserve"> notificará al Inversor por escrito de los términos en los que las </w:t>
      </w:r>
      <w:r w:rsidRPr="00893993">
        <w:rPr>
          <w:rFonts w:ascii="Arial" w:hAnsi="Arial" w:cs="Arial"/>
          <w:sz w:val="20"/>
          <w:szCs w:val="20"/>
        </w:rPr>
        <w:t xml:space="preserve">Acciones Preferentes </w:t>
      </w:r>
      <w:r w:rsidR="00636FEF" w:rsidRPr="00893993">
        <w:rPr>
          <w:rFonts w:ascii="Arial" w:hAnsi="Arial" w:cs="Arial"/>
          <w:sz w:val="20"/>
          <w:szCs w:val="20"/>
        </w:rPr>
        <w:t xml:space="preserve">de la </w:t>
      </w:r>
      <w:r w:rsidR="00ED107E" w:rsidRPr="00893993">
        <w:rPr>
          <w:rFonts w:ascii="Arial" w:hAnsi="Arial" w:cs="Arial"/>
          <w:sz w:val="20"/>
          <w:szCs w:val="20"/>
        </w:rPr>
        <w:t>Sociedad</w:t>
      </w:r>
      <w:r w:rsidR="00636FEF" w:rsidRPr="00893993">
        <w:rPr>
          <w:rFonts w:ascii="Arial" w:hAnsi="Arial" w:cs="Arial"/>
          <w:sz w:val="20"/>
          <w:szCs w:val="20"/>
        </w:rPr>
        <w:t xml:space="preserve"> serán vendid</w:t>
      </w:r>
      <w:r w:rsidRPr="00893993">
        <w:rPr>
          <w:rFonts w:ascii="Arial" w:hAnsi="Arial" w:cs="Arial"/>
          <w:sz w:val="20"/>
          <w:szCs w:val="20"/>
        </w:rPr>
        <w:t>a</w:t>
      </w:r>
      <w:r w:rsidR="00636FEF" w:rsidRPr="00893993">
        <w:rPr>
          <w:rFonts w:ascii="Arial" w:hAnsi="Arial" w:cs="Arial"/>
          <w:sz w:val="20"/>
          <w:szCs w:val="20"/>
        </w:rPr>
        <w:t xml:space="preserve">s en </w:t>
      </w:r>
      <w:r w:rsidRPr="00893993">
        <w:rPr>
          <w:rFonts w:ascii="Arial" w:hAnsi="Arial" w:cs="Arial"/>
          <w:sz w:val="20"/>
          <w:szCs w:val="20"/>
        </w:rPr>
        <w:t>tal</w:t>
      </w:r>
      <w:r w:rsidR="00636FEF" w:rsidRPr="00893993">
        <w:rPr>
          <w:rFonts w:ascii="Arial" w:hAnsi="Arial" w:cs="Arial"/>
          <w:sz w:val="20"/>
          <w:szCs w:val="20"/>
        </w:rPr>
        <w:t xml:space="preserve"> </w:t>
      </w:r>
      <w:r w:rsidR="000C1A34" w:rsidRPr="00893993">
        <w:rPr>
          <w:rFonts w:ascii="Arial" w:hAnsi="Arial" w:cs="Arial"/>
          <w:sz w:val="20"/>
          <w:szCs w:val="20"/>
        </w:rPr>
        <w:t>Ronda</w:t>
      </w:r>
      <w:r w:rsidR="00636FEF" w:rsidRPr="00893993">
        <w:rPr>
          <w:rFonts w:ascii="Arial" w:hAnsi="Arial" w:cs="Arial"/>
          <w:sz w:val="20"/>
          <w:szCs w:val="20"/>
        </w:rPr>
        <w:t xml:space="preserve">. La emisión de </w:t>
      </w:r>
      <w:r w:rsidRPr="00893993">
        <w:rPr>
          <w:rFonts w:ascii="Arial" w:hAnsi="Arial" w:cs="Arial"/>
          <w:sz w:val="20"/>
          <w:szCs w:val="20"/>
        </w:rPr>
        <w:t>A</w:t>
      </w:r>
      <w:r w:rsidR="00636FEF" w:rsidRPr="00893993">
        <w:rPr>
          <w:rFonts w:ascii="Arial" w:hAnsi="Arial" w:cs="Arial"/>
          <w:sz w:val="20"/>
          <w:szCs w:val="20"/>
        </w:rPr>
        <w:t xml:space="preserve">cciones de </w:t>
      </w:r>
      <w:r w:rsidRPr="00893993">
        <w:rPr>
          <w:rFonts w:ascii="Arial" w:hAnsi="Arial" w:cs="Arial"/>
          <w:sz w:val="20"/>
          <w:szCs w:val="20"/>
        </w:rPr>
        <w:t>C</w:t>
      </w:r>
      <w:r w:rsidR="00636FEF" w:rsidRPr="00893993">
        <w:rPr>
          <w:rFonts w:ascii="Arial" w:hAnsi="Arial" w:cs="Arial"/>
          <w:sz w:val="20"/>
          <w:szCs w:val="20"/>
        </w:rPr>
        <w:t xml:space="preserve">onversión de conformidad con la conversión de este </w:t>
      </w:r>
      <w:r w:rsidR="00F03B12" w:rsidRPr="00893993">
        <w:rPr>
          <w:rFonts w:ascii="Arial" w:hAnsi="Arial" w:cs="Arial"/>
          <w:sz w:val="20"/>
          <w:szCs w:val="20"/>
        </w:rPr>
        <w:t>KISS</w:t>
      </w:r>
      <w:r w:rsidRPr="00893993">
        <w:rPr>
          <w:rFonts w:ascii="Arial" w:hAnsi="Arial" w:cs="Arial"/>
          <w:sz w:val="20"/>
          <w:szCs w:val="20"/>
        </w:rPr>
        <w:t xml:space="preserve"> </w:t>
      </w:r>
      <w:r w:rsidR="00636FEF" w:rsidRPr="00893993">
        <w:rPr>
          <w:rFonts w:ascii="Arial" w:hAnsi="Arial" w:cs="Arial"/>
          <w:sz w:val="20"/>
          <w:szCs w:val="20"/>
        </w:rPr>
        <w:t>se</w:t>
      </w:r>
      <w:r w:rsidRPr="00893993">
        <w:rPr>
          <w:rFonts w:ascii="Arial" w:hAnsi="Arial" w:cs="Arial"/>
          <w:sz w:val="20"/>
          <w:szCs w:val="20"/>
        </w:rPr>
        <w:t xml:space="preserve"> efectuará en base</w:t>
      </w:r>
      <w:r w:rsidR="00636FEF" w:rsidRPr="00893993">
        <w:rPr>
          <w:rFonts w:ascii="Arial" w:hAnsi="Arial" w:cs="Arial"/>
          <w:sz w:val="20"/>
          <w:szCs w:val="20"/>
        </w:rPr>
        <w:t xml:space="preserve"> a los mismos términos y condiciones aplicables a las </w:t>
      </w:r>
      <w:r w:rsidRPr="00893993">
        <w:rPr>
          <w:rFonts w:ascii="Arial" w:hAnsi="Arial" w:cs="Arial"/>
          <w:sz w:val="20"/>
          <w:szCs w:val="20"/>
        </w:rPr>
        <w:t xml:space="preserve">Acciones Preferentes </w:t>
      </w:r>
      <w:r w:rsidR="00636FEF" w:rsidRPr="00893993">
        <w:rPr>
          <w:rFonts w:ascii="Arial" w:hAnsi="Arial" w:cs="Arial"/>
          <w:sz w:val="20"/>
          <w:szCs w:val="20"/>
        </w:rPr>
        <w:t xml:space="preserve">vendidas en </w:t>
      </w:r>
      <w:r w:rsidRPr="00893993">
        <w:rPr>
          <w:rFonts w:ascii="Arial" w:hAnsi="Arial" w:cs="Arial"/>
          <w:sz w:val="20"/>
          <w:szCs w:val="20"/>
        </w:rPr>
        <w:t>la</w:t>
      </w:r>
      <w:r w:rsidR="00636FEF" w:rsidRPr="00893993">
        <w:rPr>
          <w:rFonts w:ascii="Arial" w:hAnsi="Arial" w:cs="Arial"/>
          <w:sz w:val="20"/>
          <w:szCs w:val="20"/>
        </w:rPr>
        <w:t xml:space="preserve"> </w:t>
      </w:r>
      <w:r w:rsidRPr="00893993">
        <w:rPr>
          <w:rFonts w:ascii="Arial" w:hAnsi="Arial" w:cs="Arial"/>
          <w:sz w:val="20"/>
          <w:szCs w:val="20"/>
        </w:rPr>
        <w:t>S</w:t>
      </w:r>
      <w:r w:rsidR="00636FEF" w:rsidRPr="00893993">
        <w:rPr>
          <w:rFonts w:ascii="Arial" w:hAnsi="Arial" w:cs="Arial"/>
          <w:sz w:val="20"/>
          <w:szCs w:val="20"/>
        </w:rPr>
        <w:t xml:space="preserve">iguiente </w:t>
      </w:r>
      <w:r w:rsidR="000C1A34" w:rsidRPr="00893993">
        <w:rPr>
          <w:rFonts w:ascii="Arial" w:hAnsi="Arial" w:cs="Arial"/>
          <w:sz w:val="20"/>
          <w:szCs w:val="20"/>
        </w:rPr>
        <w:t>Ronda de Financiamiento</w:t>
      </w:r>
      <w:r w:rsidR="00636FEF" w:rsidRPr="00893993">
        <w:rPr>
          <w:rFonts w:ascii="Arial" w:hAnsi="Arial" w:cs="Arial"/>
          <w:sz w:val="20"/>
          <w:szCs w:val="20"/>
        </w:rPr>
        <w:t xml:space="preserve">(o la </w:t>
      </w:r>
      <w:r w:rsidR="001920BE" w:rsidRPr="00893993">
        <w:rPr>
          <w:rFonts w:ascii="Arial" w:hAnsi="Arial" w:cs="Arial"/>
          <w:sz w:val="20"/>
          <w:szCs w:val="20"/>
        </w:rPr>
        <w:t>S</w:t>
      </w:r>
      <w:r w:rsidR="00636FEF" w:rsidRPr="00893993">
        <w:rPr>
          <w:rFonts w:ascii="Arial" w:hAnsi="Arial" w:cs="Arial"/>
          <w:sz w:val="20"/>
          <w:szCs w:val="20"/>
        </w:rPr>
        <w:t xml:space="preserve">erie </w:t>
      </w:r>
      <w:r w:rsidR="007B7FE2" w:rsidRPr="00893993">
        <w:rPr>
          <w:rFonts w:ascii="Arial" w:hAnsi="Arial" w:cs="Arial"/>
          <w:sz w:val="20"/>
          <w:szCs w:val="20"/>
        </w:rPr>
        <w:t>Seed</w:t>
      </w:r>
      <w:r w:rsidR="00636FEF" w:rsidRPr="00893993">
        <w:rPr>
          <w:rFonts w:ascii="Arial" w:hAnsi="Arial" w:cs="Arial"/>
          <w:sz w:val="20"/>
          <w:szCs w:val="20"/>
        </w:rPr>
        <w:t>, según sea el caso).</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 xml:space="preserve">2.2 </w:t>
      </w:r>
      <w:r w:rsidR="001920BE" w:rsidRPr="00893993">
        <w:rPr>
          <w:rFonts w:ascii="Arial" w:hAnsi="Arial" w:cs="Arial"/>
          <w:sz w:val="20"/>
          <w:szCs w:val="20"/>
          <w:u w:val="single"/>
        </w:rPr>
        <w:t>Operación C</w:t>
      </w:r>
      <w:r w:rsidRPr="00893993">
        <w:rPr>
          <w:rFonts w:ascii="Arial" w:hAnsi="Arial" w:cs="Arial"/>
          <w:sz w:val="20"/>
          <w:szCs w:val="20"/>
          <w:u w:val="single"/>
        </w:rPr>
        <w:t>orporativa</w:t>
      </w:r>
      <w:r w:rsidRPr="00893993">
        <w:rPr>
          <w:rFonts w:ascii="Arial" w:hAnsi="Arial" w:cs="Arial"/>
          <w:sz w:val="20"/>
          <w:szCs w:val="20"/>
        </w:rPr>
        <w:t xml:space="preserve">. En el caso de una </w:t>
      </w:r>
      <w:r w:rsidR="001920BE" w:rsidRPr="00893993">
        <w:rPr>
          <w:rFonts w:ascii="Arial" w:hAnsi="Arial" w:cs="Arial"/>
          <w:sz w:val="20"/>
          <w:szCs w:val="20"/>
        </w:rPr>
        <w:t>Operación C</w:t>
      </w:r>
      <w:r w:rsidRPr="00893993">
        <w:rPr>
          <w:rFonts w:ascii="Arial" w:hAnsi="Arial" w:cs="Arial"/>
          <w:sz w:val="20"/>
          <w:szCs w:val="20"/>
        </w:rPr>
        <w:t xml:space="preserve">orporativa antes de la conversión de este </w:t>
      </w:r>
      <w:r w:rsidR="00F03B12" w:rsidRPr="00893993">
        <w:rPr>
          <w:rFonts w:ascii="Arial" w:hAnsi="Arial" w:cs="Arial"/>
          <w:sz w:val="20"/>
          <w:szCs w:val="20"/>
        </w:rPr>
        <w:t>KISS</w:t>
      </w:r>
      <w:r w:rsidR="001920BE" w:rsidRPr="00893993">
        <w:rPr>
          <w:rFonts w:ascii="Arial" w:hAnsi="Arial" w:cs="Arial"/>
          <w:sz w:val="20"/>
          <w:szCs w:val="20"/>
        </w:rPr>
        <w:t xml:space="preserve"> en </w:t>
      </w:r>
      <w:r w:rsidRPr="00893993">
        <w:rPr>
          <w:rFonts w:ascii="Arial" w:hAnsi="Arial" w:cs="Arial"/>
          <w:sz w:val="20"/>
          <w:szCs w:val="20"/>
        </w:rPr>
        <w:t xml:space="preserve">conformidad con la Sección 2.1 o 2.3, a elección del </w:t>
      </w:r>
      <w:r w:rsidR="001920BE" w:rsidRPr="00893993">
        <w:rPr>
          <w:rFonts w:ascii="Arial" w:hAnsi="Arial" w:cs="Arial"/>
          <w:sz w:val="20"/>
          <w:szCs w:val="20"/>
        </w:rPr>
        <w:t>I</w:t>
      </w:r>
      <w:r w:rsidRPr="00893993">
        <w:rPr>
          <w:rFonts w:ascii="Arial" w:hAnsi="Arial" w:cs="Arial"/>
          <w:sz w:val="20"/>
          <w:szCs w:val="20"/>
        </w:rPr>
        <w:t xml:space="preserve">nversor, (i) este </w:t>
      </w:r>
      <w:r w:rsidR="00F03B12" w:rsidRPr="00893993">
        <w:rPr>
          <w:rFonts w:ascii="Arial" w:hAnsi="Arial" w:cs="Arial"/>
          <w:sz w:val="20"/>
          <w:szCs w:val="20"/>
        </w:rPr>
        <w:t>KISS</w:t>
      </w:r>
      <w:r w:rsidR="001920BE" w:rsidRPr="00893993">
        <w:rPr>
          <w:rFonts w:ascii="Arial" w:hAnsi="Arial" w:cs="Arial"/>
          <w:sz w:val="20"/>
          <w:szCs w:val="20"/>
        </w:rPr>
        <w:t xml:space="preserve"> </w:t>
      </w:r>
      <w:r w:rsidRPr="00893993">
        <w:rPr>
          <w:rFonts w:ascii="Arial" w:hAnsi="Arial" w:cs="Arial"/>
          <w:sz w:val="20"/>
          <w:szCs w:val="20"/>
        </w:rPr>
        <w:t>se</w:t>
      </w:r>
      <w:r w:rsidR="001920BE" w:rsidRPr="00893993">
        <w:rPr>
          <w:rFonts w:ascii="Arial" w:hAnsi="Arial" w:cs="Arial"/>
          <w:sz w:val="20"/>
          <w:szCs w:val="20"/>
        </w:rPr>
        <w:t>rá</w:t>
      </w:r>
      <w:r w:rsidRPr="00893993">
        <w:rPr>
          <w:rFonts w:ascii="Arial" w:hAnsi="Arial" w:cs="Arial"/>
          <w:sz w:val="20"/>
          <w:szCs w:val="20"/>
        </w:rPr>
        <w:t xml:space="preserve"> converti</w:t>
      </w:r>
      <w:r w:rsidR="001920BE" w:rsidRPr="00893993">
        <w:rPr>
          <w:rFonts w:ascii="Arial" w:hAnsi="Arial" w:cs="Arial"/>
          <w:sz w:val="20"/>
          <w:szCs w:val="20"/>
        </w:rPr>
        <w:t>do</w:t>
      </w:r>
      <w:r w:rsidRPr="00893993">
        <w:rPr>
          <w:rFonts w:ascii="Arial" w:hAnsi="Arial" w:cs="Arial"/>
          <w:sz w:val="20"/>
          <w:szCs w:val="20"/>
        </w:rPr>
        <w:t xml:space="preserve"> en ese número de </w:t>
      </w:r>
      <w:r w:rsidR="001920BE" w:rsidRPr="00893993">
        <w:rPr>
          <w:rFonts w:ascii="Arial" w:hAnsi="Arial" w:cs="Arial"/>
          <w:sz w:val="20"/>
          <w:szCs w:val="20"/>
        </w:rPr>
        <w:t>A</w:t>
      </w:r>
      <w:r w:rsidRPr="00893993">
        <w:rPr>
          <w:rFonts w:ascii="Arial" w:hAnsi="Arial" w:cs="Arial"/>
          <w:sz w:val="20"/>
          <w:szCs w:val="20"/>
        </w:rPr>
        <w:t xml:space="preserve">cciones de </w:t>
      </w:r>
      <w:r w:rsidR="001920BE" w:rsidRPr="00893993">
        <w:rPr>
          <w:rFonts w:ascii="Arial" w:hAnsi="Arial" w:cs="Arial"/>
          <w:sz w:val="20"/>
          <w:szCs w:val="20"/>
        </w:rPr>
        <w:t>C</w:t>
      </w:r>
      <w:r w:rsidRPr="00893993">
        <w:rPr>
          <w:rFonts w:ascii="Arial" w:hAnsi="Arial" w:cs="Arial"/>
          <w:sz w:val="20"/>
          <w:szCs w:val="20"/>
        </w:rPr>
        <w:t xml:space="preserve">onversión igual al cociente resultante de dividir el </w:t>
      </w:r>
      <w:r w:rsidR="00B012F0" w:rsidRPr="00893993">
        <w:rPr>
          <w:rFonts w:ascii="Arial" w:hAnsi="Arial" w:cs="Arial"/>
          <w:sz w:val="20"/>
          <w:szCs w:val="20"/>
        </w:rPr>
        <w:t>Precio de Compra</w:t>
      </w:r>
      <w:r w:rsidR="001920BE" w:rsidRPr="00893993">
        <w:rPr>
          <w:rFonts w:ascii="Arial" w:hAnsi="Arial" w:cs="Arial"/>
          <w:sz w:val="20"/>
          <w:szCs w:val="20"/>
        </w:rPr>
        <w:t xml:space="preserve"> </w:t>
      </w:r>
      <w:r w:rsidRPr="00893993">
        <w:rPr>
          <w:rFonts w:ascii="Arial" w:hAnsi="Arial" w:cs="Arial"/>
          <w:sz w:val="20"/>
          <w:szCs w:val="20"/>
        </w:rPr>
        <w:t xml:space="preserve">por el Precio de Conversión; o (ii) que </w:t>
      </w:r>
      <w:r w:rsidR="001920BE" w:rsidRPr="00893993">
        <w:rPr>
          <w:rFonts w:ascii="Arial" w:hAnsi="Arial" w:cs="Arial"/>
          <w:sz w:val="20"/>
          <w:szCs w:val="20"/>
        </w:rPr>
        <w:t>a</w:t>
      </w:r>
      <w:r w:rsidRPr="00893993">
        <w:rPr>
          <w:rFonts w:ascii="Arial" w:hAnsi="Arial" w:cs="Arial"/>
          <w:sz w:val="20"/>
          <w:szCs w:val="20"/>
        </w:rPr>
        <w:t xml:space="preserve">l </w:t>
      </w:r>
      <w:r w:rsidR="001920BE" w:rsidRPr="00893993">
        <w:rPr>
          <w:rFonts w:ascii="Arial" w:hAnsi="Arial" w:cs="Arial"/>
          <w:sz w:val="20"/>
          <w:szCs w:val="20"/>
        </w:rPr>
        <w:t xml:space="preserve">Inversor </w:t>
      </w:r>
      <w:r w:rsidRPr="00893993">
        <w:rPr>
          <w:rFonts w:ascii="Arial" w:hAnsi="Arial" w:cs="Arial"/>
          <w:sz w:val="20"/>
          <w:szCs w:val="20"/>
        </w:rPr>
        <w:t xml:space="preserve">se </w:t>
      </w:r>
      <w:r w:rsidR="001920BE" w:rsidRPr="00893993">
        <w:rPr>
          <w:rFonts w:ascii="Arial" w:hAnsi="Arial" w:cs="Arial"/>
          <w:sz w:val="20"/>
          <w:szCs w:val="20"/>
        </w:rPr>
        <w:t xml:space="preserve">le hará </w:t>
      </w:r>
      <w:r w:rsidRPr="00893993">
        <w:rPr>
          <w:rFonts w:ascii="Arial" w:hAnsi="Arial" w:cs="Arial"/>
          <w:sz w:val="20"/>
          <w:szCs w:val="20"/>
        </w:rPr>
        <w:t xml:space="preserve">el </w:t>
      </w:r>
      <w:r w:rsidR="001920BE" w:rsidRPr="00893993">
        <w:rPr>
          <w:rFonts w:ascii="Arial" w:hAnsi="Arial" w:cs="Arial"/>
          <w:sz w:val="20"/>
          <w:szCs w:val="20"/>
        </w:rPr>
        <w:t>P</w:t>
      </w:r>
      <w:r w:rsidRPr="00893993">
        <w:rPr>
          <w:rFonts w:ascii="Arial" w:hAnsi="Arial" w:cs="Arial"/>
          <w:sz w:val="20"/>
          <w:szCs w:val="20"/>
        </w:rPr>
        <w:t xml:space="preserve">ago de </w:t>
      </w:r>
      <w:r w:rsidR="001920BE" w:rsidRPr="00893993">
        <w:rPr>
          <w:rFonts w:ascii="Arial" w:hAnsi="Arial" w:cs="Arial"/>
          <w:sz w:val="20"/>
          <w:szCs w:val="20"/>
        </w:rPr>
        <w:t>la Operación C</w:t>
      </w:r>
      <w:r w:rsidRPr="00893993">
        <w:rPr>
          <w:rFonts w:ascii="Arial" w:hAnsi="Arial" w:cs="Arial"/>
          <w:sz w:val="20"/>
          <w:szCs w:val="20"/>
        </w:rPr>
        <w:t xml:space="preserve">orporativa, previo y con preferencia a cualquier </w:t>
      </w:r>
      <w:r w:rsidR="001920BE" w:rsidRPr="00893993">
        <w:rPr>
          <w:rFonts w:ascii="Arial" w:hAnsi="Arial" w:cs="Arial"/>
          <w:sz w:val="20"/>
          <w:szCs w:val="20"/>
        </w:rPr>
        <w:t>reparto</w:t>
      </w:r>
      <w:r w:rsidRPr="00893993">
        <w:rPr>
          <w:rFonts w:ascii="Arial" w:hAnsi="Arial" w:cs="Arial"/>
          <w:sz w:val="20"/>
          <w:szCs w:val="20"/>
        </w:rPr>
        <w:t xml:space="preserve"> de cualquiera de los </w:t>
      </w:r>
      <w:r w:rsidR="001920BE" w:rsidRPr="00893993">
        <w:rPr>
          <w:rFonts w:ascii="Arial" w:hAnsi="Arial" w:cs="Arial"/>
          <w:sz w:val="20"/>
          <w:szCs w:val="20"/>
        </w:rPr>
        <w:t xml:space="preserve">activos en </w:t>
      </w:r>
      <w:r w:rsidRPr="00893993">
        <w:rPr>
          <w:rFonts w:ascii="Arial" w:hAnsi="Arial" w:cs="Arial"/>
          <w:sz w:val="20"/>
          <w:szCs w:val="20"/>
        </w:rPr>
        <w:t xml:space="preserve">efectivo u otros de la </w:t>
      </w:r>
      <w:r w:rsidR="00ED107E" w:rsidRPr="00893993">
        <w:rPr>
          <w:rFonts w:ascii="Arial" w:hAnsi="Arial" w:cs="Arial"/>
          <w:sz w:val="20"/>
          <w:szCs w:val="20"/>
        </w:rPr>
        <w:t>Sociedad</w:t>
      </w:r>
      <w:r w:rsidR="001920BE" w:rsidRPr="00893993">
        <w:rPr>
          <w:rFonts w:ascii="Arial" w:hAnsi="Arial" w:cs="Arial"/>
          <w:sz w:val="20"/>
          <w:szCs w:val="20"/>
        </w:rPr>
        <w:t xml:space="preserve"> </w:t>
      </w:r>
      <w:r w:rsidRPr="00893993">
        <w:rPr>
          <w:rFonts w:ascii="Arial" w:hAnsi="Arial" w:cs="Arial"/>
          <w:sz w:val="20"/>
          <w:szCs w:val="20"/>
        </w:rPr>
        <w:t xml:space="preserve">a los titulares de capital social de la </w:t>
      </w:r>
      <w:r w:rsidR="00ED107E" w:rsidRPr="00893993">
        <w:rPr>
          <w:rFonts w:ascii="Arial" w:hAnsi="Arial" w:cs="Arial"/>
          <w:sz w:val="20"/>
          <w:szCs w:val="20"/>
        </w:rPr>
        <w:t>Sociedad</w:t>
      </w:r>
      <w:r w:rsidR="001920BE" w:rsidRPr="00893993">
        <w:rPr>
          <w:rFonts w:ascii="Arial" w:hAnsi="Arial" w:cs="Arial"/>
          <w:sz w:val="20"/>
          <w:szCs w:val="20"/>
        </w:rPr>
        <w:t xml:space="preserve"> </w:t>
      </w:r>
      <w:r w:rsidRPr="00893993">
        <w:rPr>
          <w:rFonts w:ascii="Arial" w:hAnsi="Arial" w:cs="Arial"/>
          <w:sz w:val="20"/>
          <w:szCs w:val="20"/>
        </w:rPr>
        <w:t xml:space="preserve">en razón de su titularidad de dichas acciones. Por lo menos diez (10) días antes del cierre de la </w:t>
      </w:r>
      <w:r w:rsidR="001920BE" w:rsidRPr="00893993">
        <w:rPr>
          <w:rFonts w:ascii="Arial" w:hAnsi="Arial" w:cs="Arial"/>
          <w:sz w:val="20"/>
          <w:szCs w:val="20"/>
        </w:rPr>
        <w:t>Operación C</w:t>
      </w:r>
      <w:r w:rsidRPr="00893993">
        <w:rPr>
          <w:rFonts w:ascii="Arial" w:hAnsi="Arial" w:cs="Arial"/>
          <w:sz w:val="20"/>
          <w:szCs w:val="20"/>
        </w:rPr>
        <w:t xml:space="preserve">orporativa, la </w:t>
      </w:r>
      <w:r w:rsidR="00ED107E" w:rsidRPr="00893993">
        <w:rPr>
          <w:rFonts w:ascii="Arial" w:hAnsi="Arial" w:cs="Arial"/>
          <w:sz w:val="20"/>
          <w:szCs w:val="20"/>
        </w:rPr>
        <w:t>Sociedad</w:t>
      </w:r>
      <w:r w:rsidRPr="00893993">
        <w:rPr>
          <w:rFonts w:ascii="Arial" w:hAnsi="Arial" w:cs="Arial"/>
          <w:sz w:val="20"/>
          <w:szCs w:val="20"/>
        </w:rPr>
        <w:t xml:space="preserve"> </w:t>
      </w:r>
      <w:r w:rsidR="005B7458" w:rsidRPr="00893993">
        <w:rPr>
          <w:rFonts w:ascii="Arial" w:hAnsi="Arial" w:cs="Arial"/>
          <w:sz w:val="20"/>
          <w:szCs w:val="20"/>
        </w:rPr>
        <w:t>informará</w:t>
      </w:r>
      <w:r w:rsidRPr="00893993">
        <w:rPr>
          <w:rFonts w:ascii="Arial" w:hAnsi="Arial" w:cs="Arial"/>
          <w:sz w:val="20"/>
          <w:szCs w:val="20"/>
        </w:rPr>
        <w:t xml:space="preserve"> al Inversor por escrito los términos de la </w:t>
      </w:r>
      <w:r w:rsidR="001920BE" w:rsidRPr="00893993">
        <w:rPr>
          <w:rFonts w:ascii="Arial" w:hAnsi="Arial" w:cs="Arial"/>
          <w:sz w:val="20"/>
          <w:szCs w:val="20"/>
        </w:rPr>
        <w:t>Operación C</w:t>
      </w:r>
      <w:r w:rsidRPr="00893993">
        <w:rPr>
          <w:rFonts w:ascii="Arial" w:hAnsi="Arial" w:cs="Arial"/>
          <w:sz w:val="20"/>
          <w:szCs w:val="20"/>
        </w:rPr>
        <w:t>orporativa.</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 xml:space="preserve">2.3 </w:t>
      </w:r>
      <w:r w:rsidRPr="00893993">
        <w:rPr>
          <w:rFonts w:ascii="Arial" w:hAnsi="Arial" w:cs="Arial"/>
          <w:sz w:val="20"/>
          <w:szCs w:val="20"/>
          <w:u w:val="single"/>
        </w:rPr>
        <w:t xml:space="preserve">Conversión de </w:t>
      </w:r>
      <w:r w:rsidR="001920BE" w:rsidRPr="00893993">
        <w:rPr>
          <w:rFonts w:ascii="Arial" w:hAnsi="Arial" w:cs="Arial"/>
          <w:sz w:val="20"/>
          <w:szCs w:val="20"/>
          <w:u w:val="single"/>
        </w:rPr>
        <w:t>Vencimiento</w:t>
      </w:r>
      <w:r w:rsidRPr="00893993">
        <w:rPr>
          <w:rFonts w:ascii="Arial" w:hAnsi="Arial" w:cs="Arial"/>
          <w:sz w:val="20"/>
          <w:szCs w:val="20"/>
        </w:rPr>
        <w:t xml:space="preserve">. A menos que </w:t>
      </w:r>
      <w:r w:rsidR="001920BE" w:rsidRPr="00893993">
        <w:rPr>
          <w:rFonts w:ascii="Arial" w:hAnsi="Arial" w:cs="Arial"/>
          <w:sz w:val="20"/>
          <w:szCs w:val="20"/>
        </w:rPr>
        <w:t xml:space="preserve">sea </w:t>
      </w:r>
      <w:r w:rsidRPr="00893993">
        <w:rPr>
          <w:rFonts w:ascii="Arial" w:hAnsi="Arial" w:cs="Arial"/>
          <w:sz w:val="20"/>
          <w:szCs w:val="20"/>
        </w:rPr>
        <w:t>antes convertid</w:t>
      </w:r>
      <w:r w:rsidR="001920BE" w:rsidRPr="00893993">
        <w:rPr>
          <w:rFonts w:ascii="Arial" w:hAnsi="Arial" w:cs="Arial"/>
          <w:sz w:val="20"/>
          <w:szCs w:val="20"/>
        </w:rPr>
        <w:t>o</w:t>
      </w:r>
      <w:r w:rsidRPr="00893993">
        <w:rPr>
          <w:rFonts w:ascii="Arial" w:hAnsi="Arial" w:cs="Arial"/>
          <w:sz w:val="20"/>
          <w:szCs w:val="20"/>
        </w:rPr>
        <w:t xml:space="preserve"> en </w:t>
      </w:r>
      <w:r w:rsidR="001920BE" w:rsidRPr="00893993">
        <w:rPr>
          <w:rFonts w:ascii="Arial" w:hAnsi="Arial" w:cs="Arial"/>
          <w:sz w:val="20"/>
          <w:szCs w:val="20"/>
        </w:rPr>
        <w:t>A</w:t>
      </w:r>
      <w:r w:rsidRPr="00893993">
        <w:rPr>
          <w:rFonts w:ascii="Arial" w:hAnsi="Arial" w:cs="Arial"/>
          <w:sz w:val="20"/>
          <w:szCs w:val="20"/>
        </w:rPr>
        <w:t xml:space="preserve">cciones de </w:t>
      </w:r>
      <w:r w:rsidR="001920BE" w:rsidRPr="00893993">
        <w:rPr>
          <w:rFonts w:ascii="Arial" w:hAnsi="Arial" w:cs="Arial"/>
          <w:sz w:val="20"/>
          <w:szCs w:val="20"/>
        </w:rPr>
        <w:t>C</w:t>
      </w:r>
      <w:r w:rsidRPr="00893993">
        <w:rPr>
          <w:rFonts w:ascii="Arial" w:hAnsi="Arial" w:cs="Arial"/>
          <w:sz w:val="20"/>
          <w:szCs w:val="20"/>
        </w:rPr>
        <w:t xml:space="preserve">onversión o </w:t>
      </w:r>
      <w:r w:rsidR="001920BE" w:rsidRPr="00893993">
        <w:rPr>
          <w:rFonts w:ascii="Arial" w:hAnsi="Arial" w:cs="Arial"/>
          <w:sz w:val="20"/>
          <w:szCs w:val="20"/>
        </w:rPr>
        <w:t>se pague</w:t>
      </w:r>
      <w:r w:rsidRPr="00893993">
        <w:rPr>
          <w:rFonts w:ascii="Arial" w:hAnsi="Arial" w:cs="Arial"/>
          <w:sz w:val="20"/>
          <w:szCs w:val="20"/>
        </w:rPr>
        <w:t xml:space="preserve"> conforme a la Sección 2.1 o 2.2, a elección del </w:t>
      </w:r>
      <w:r w:rsidR="001920BE" w:rsidRPr="00893993">
        <w:rPr>
          <w:rFonts w:ascii="Arial" w:hAnsi="Arial" w:cs="Arial"/>
          <w:sz w:val="20"/>
          <w:szCs w:val="20"/>
        </w:rPr>
        <w:t xml:space="preserve">Inversor </w:t>
      </w:r>
      <w:r w:rsidRPr="00893993">
        <w:rPr>
          <w:rFonts w:ascii="Arial" w:hAnsi="Arial" w:cs="Arial"/>
          <w:sz w:val="20"/>
          <w:szCs w:val="20"/>
        </w:rPr>
        <w:t xml:space="preserve">en cualquier momento </w:t>
      </w:r>
      <w:r w:rsidR="001920BE" w:rsidRPr="00893993">
        <w:rPr>
          <w:rFonts w:ascii="Arial" w:hAnsi="Arial" w:cs="Arial"/>
          <w:sz w:val="20"/>
          <w:szCs w:val="20"/>
        </w:rPr>
        <w:t>en o después</w:t>
      </w:r>
      <w:r w:rsidRPr="00893993">
        <w:rPr>
          <w:rFonts w:ascii="Arial" w:hAnsi="Arial" w:cs="Arial"/>
          <w:sz w:val="20"/>
          <w:szCs w:val="20"/>
        </w:rPr>
        <w:t xml:space="preserve"> de la </w:t>
      </w:r>
      <w:r w:rsidR="001920BE" w:rsidRPr="00893993">
        <w:rPr>
          <w:rFonts w:ascii="Arial" w:hAnsi="Arial" w:cs="Arial"/>
          <w:sz w:val="20"/>
          <w:szCs w:val="20"/>
        </w:rPr>
        <w:t>Fecha de Vencimiento</w:t>
      </w:r>
      <w:r w:rsidRPr="00893993">
        <w:rPr>
          <w:rFonts w:ascii="Arial" w:hAnsi="Arial" w:cs="Arial"/>
          <w:sz w:val="20"/>
          <w:szCs w:val="20"/>
        </w:rPr>
        <w:t xml:space="preserve">, este </w:t>
      </w:r>
      <w:r w:rsidR="00F03B12" w:rsidRPr="00893993">
        <w:rPr>
          <w:rFonts w:ascii="Arial" w:hAnsi="Arial" w:cs="Arial"/>
          <w:sz w:val="20"/>
          <w:szCs w:val="20"/>
        </w:rPr>
        <w:t>KISS</w:t>
      </w:r>
      <w:r w:rsidR="001920BE" w:rsidRPr="00893993">
        <w:rPr>
          <w:rFonts w:ascii="Arial" w:hAnsi="Arial" w:cs="Arial"/>
          <w:sz w:val="20"/>
          <w:szCs w:val="20"/>
        </w:rPr>
        <w:t xml:space="preserve"> </w:t>
      </w:r>
      <w:r w:rsidRPr="00893993">
        <w:rPr>
          <w:rFonts w:ascii="Arial" w:hAnsi="Arial" w:cs="Arial"/>
          <w:sz w:val="20"/>
          <w:szCs w:val="20"/>
        </w:rPr>
        <w:t>se</w:t>
      </w:r>
      <w:r w:rsidR="001920BE" w:rsidRPr="00893993">
        <w:rPr>
          <w:rFonts w:ascii="Arial" w:hAnsi="Arial" w:cs="Arial"/>
          <w:sz w:val="20"/>
          <w:szCs w:val="20"/>
        </w:rPr>
        <w:t>rá convertido</w:t>
      </w:r>
      <w:r w:rsidRPr="00893993">
        <w:rPr>
          <w:rFonts w:ascii="Arial" w:hAnsi="Arial" w:cs="Arial"/>
          <w:sz w:val="20"/>
          <w:szCs w:val="20"/>
        </w:rPr>
        <w:t xml:space="preserve"> en </w:t>
      </w:r>
      <w:r w:rsidR="001920BE" w:rsidRPr="00893993">
        <w:rPr>
          <w:rFonts w:ascii="Arial" w:hAnsi="Arial" w:cs="Arial"/>
          <w:sz w:val="20"/>
          <w:szCs w:val="20"/>
        </w:rPr>
        <w:t>el</w:t>
      </w:r>
      <w:r w:rsidRPr="00893993">
        <w:rPr>
          <w:rFonts w:ascii="Arial" w:hAnsi="Arial" w:cs="Arial"/>
          <w:sz w:val="20"/>
          <w:szCs w:val="20"/>
        </w:rPr>
        <w:t xml:space="preserve"> número de Acciones de Conversión igual al cociente resultante de dividir el </w:t>
      </w:r>
      <w:r w:rsidR="00B012F0" w:rsidRPr="00893993">
        <w:rPr>
          <w:rFonts w:ascii="Arial" w:hAnsi="Arial" w:cs="Arial"/>
          <w:sz w:val="20"/>
          <w:szCs w:val="20"/>
        </w:rPr>
        <w:t>Precio de Compra</w:t>
      </w:r>
      <w:r w:rsidR="001920BE" w:rsidRPr="00893993">
        <w:rPr>
          <w:rFonts w:ascii="Arial" w:hAnsi="Arial" w:cs="Arial"/>
          <w:sz w:val="20"/>
          <w:szCs w:val="20"/>
        </w:rPr>
        <w:t xml:space="preserve"> </w:t>
      </w:r>
      <w:r w:rsidRPr="00893993">
        <w:rPr>
          <w:rFonts w:ascii="Arial" w:hAnsi="Arial" w:cs="Arial"/>
          <w:sz w:val="20"/>
          <w:szCs w:val="20"/>
        </w:rPr>
        <w:t>por el Precio de Conversión.</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 xml:space="preserve">2.4 </w:t>
      </w:r>
      <w:r w:rsidR="001920BE" w:rsidRPr="00893993">
        <w:rPr>
          <w:rFonts w:ascii="Arial" w:hAnsi="Arial" w:cs="Arial"/>
          <w:sz w:val="20"/>
          <w:szCs w:val="20"/>
        </w:rPr>
        <w:t xml:space="preserve"> </w:t>
      </w:r>
      <w:r w:rsidR="001920BE" w:rsidRPr="00893993">
        <w:rPr>
          <w:rFonts w:ascii="Arial" w:hAnsi="Arial" w:cs="Arial"/>
          <w:sz w:val="20"/>
          <w:szCs w:val="20"/>
          <w:u w:val="single"/>
        </w:rPr>
        <w:t>No hay F</w:t>
      </w:r>
      <w:r w:rsidRPr="00893993">
        <w:rPr>
          <w:rFonts w:ascii="Arial" w:hAnsi="Arial" w:cs="Arial"/>
          <w:sz w:val="20"/>
          <w:szCs w:val="20"/>
          <w:u w:val="single"/>
        </w:rPr>
        <w:t>racciones de Acciones</w:t>
      </w:r>
      <w:r w:rsidRPr="00893993">
        <w:rPr>
          <w:rFonts w:ascii="Arial" w:hAnsi="Arial" w:cs="Arial"/>
          <w:sz w:val="20"/>
          <w:szCs w:val="20"/>
        </w:rPr>
        <w:t xml:space="preserve">. Tras la conversión de este </w:t>
      </w:r>
      <w:r w:rsidR="00F03B12" w:rsidRPr="00893993">
        <w:rPr>
          <w:rFonts w:ascii="Arial" w:hAnsi="Arial" w:cs="Arial"/>
          <w:sz w:val="20"/>
          <w:szCs w:val="20"/>
        </w:rPr>
        <w:t>KISS</w:t>
      </w:r>
      <w:r w:rsidR="001920BE" w:rsidRPr="00893993">
        <w:rPr>
          <w:rFonts w:ascii="Arial" w:hAnsi="Arial" w:cs="Arial"/>
          <w:sz w:val="20"/>
          <w:szCs w:val="20"/>
        </w:rPr>
        <w:t xml:space="preserve">  </w:t>
      </w:r>
      <w:r w:rsidRPr="00893993">
        <w:rPr>
          <w:rFonts w:ascii="Arial" w:hAnsi="Arial" w:cs="Arial"/>
          <w:sz w:val="20"/>
          <w:szCs w:val="20"/>
        </w:rPr>
        <w:t xml:space="preserve">en Acciones de </w:t>
      </w:r>
      <w:r w:rsidR="001920BE" w:rsidRPr="00893993">
        <w:rPr>
          <w:rFonts w:ascii="Arial" w:hAnsi="Arial" w:cs="Arial"/>
          <w:sz w:val="20"/>
          <w:szCs w:val="20"/>
        </w:rPr>
        <w:t>C</w:t>
      </w:r>
      <w:r w:rsidRPr="00893993">
        <w:rPr>
          <w:rFonts w:ascii="Arial" w:hAnsi="Arial" w:cs="Arial"/>
          <w:sz w:val="20"/>
          <w:szCs w:val="20"/>
        </w:rPr>
        <w:t>onversión, en lugar de cualesquiera acciones fraccionadas a la</w:t>
      </w:r>
      <w:r w:rsidR="00605689" w:rsidRPr="00893993">
        <w:rPr>
          <w:rFonts w:ascii="Arial" w:hAnsi="Arial" w:cs="Arial"/>
          <w:sz w:val="20"/>
          <w:szCs w:val="20"/>
        </w:rPr>
        <w:t>s</w:t>
      </w:r>
      <w:r w:rsidRPr="00893993">
        <w:rPr>
          <w:rFonts w:ascii="Arial" w:hAnsi="Arial" w:cs="Arial"/>
          <w:sz w:val="20"/>
          <w:szCs w:val="20"/>
        </w:rPr>
        <w:t xml:space="preserve"> que el titular de este </w:t>
      </w:r>
      <w:r w:rsidR="00F03B12" w:rsidRPr="00893993">
        <w:rPr>
          <w:rFonts w:ascii="Arial" w:hAnsi="Arial" w:cs="Arial"/>
          <w:sz w:val="20"/>
          <w:szCs w:val="20"/>
        </w:rPr>
        <w:t>KISS</w:t>
      </w:r>
      <w:r w:rsidR="00605689" w:rsidRPr="00893993">
        <w:rPr>
          <w:rFonts w:ascii="Arial" w:hAnsi="Arial" w:cs="Arial"/>
          <w:sz w:val="20"/>
          <w:szCs w:val="20"/>
        </w:rPr>
        <w:t xml:space="preserve"> </w:t>
      </w:r>
      <w:r w:rsidRPr="00893993">
        <w:rPr>
          <w:rFonts w:ascii="Arial" w:hAnsi="Arial" w:cs="Arial"/>
          <w:sz w:val="20"/>
          <w:szCs w:val="20"/>
        </w:rPr>
        <w:t xml:space="preserve">de otro modo tendría derecho, la </w:t>
      </w:r>
      <w:r w:rsidR="00ED107E" w:rsidRPr="00893993">
        <w:rPr>
          <w:rFonts w:ascii="Arial" w:hAnsi="Arial" w:cs="Arial"/>
          <w:sz w:val="20"/>
          <w:szCs w:val="20"/>
        </w:rPr>
        <w:t>Sociedad</w:t>
      </w:r>
      <w:r w:rsidRPr="00893993">
        <w:rPr>
          <w:rFonts w:ascii="Arial" w:hAnsi="Arial" w:cs="Arial"/>
          <w:sz w:val="20"/>
          <w:szCs w:val="20"/>
        </w:rPr>
        <w:t xml:space="preserve"> pagará </w:t>
      </w:r>
      <w:r w:rsidR="00605689" w:rsidRPr="00893993">
        <w:rPr>
          <w:rFonts w:ascii="Arial" w:hAnsi="Arial" w:cs="Arial"/>
          <w:sz w:val="20"/>
          <w:szCs w:val="20"/>
        </w:rPr>
        <w:t xml:space="preserve">al titular la cantidad </w:t>
      </w:r>
      <w:r w:rsidRPr="00893993">
        <w:rPr>
          <w:rFonts w:ascii="Arial" w:hAnsi="Arial" w:cs="Arial"/>
          <w:sz w:val="20"/>
          <w:szCs w:val="20"/>
        </w:rPr>
        <w:t xml:space="preserve">en </w:t>
      </w:r>
      <w:r w:rsidR="00605689" w:rsidRPr="00893993">
        <w:rPr>
          <w:rFonts w:ascii="Arial" w:hAnsi="Arial" w:cs="Arial"/>
          <w:sz w:val="20"/>
          <w:szCs w:val="20"/>
        </w:rPr>
        <w:t xml:space="preserve">dinero </w:t>
      </w:r>
      <w:r w:rsidRPr="00893993">
        <w:rPr>
          <w:rFonts w:ascii="Arial" w:hAnsi="Arial" w:cs="Arial"/>
          <w:sz w:val="20"/>
          <w:szCs w:val="20"/>
        </w:rPr>
        <w:t xml:space="preserve">efectivo igual </w:t>
      </w:r>
      <w:r w:rsidR="00605689" w:rsidRPr="00893993">
        <w:rPr>
          <w:rFonts w:ascii="Arial" w:hAnsi="Arial" w:cs="Arial"/>
          <w:sz w:val="20"/>
          <w:szCs w:val="20"/>
        </w:rPr>
        <w:t>a</w:t>
      </w:r>
      <w:r w:rsidRPr="00893993">
        <w:rPr>
          <w:rFonts w:ascii="Arial" w:hAnsi="Arial" w:cs="Arial"/>
          <w:sz w:val="20"/>
          <w:szCs w:val="20"/>
        </w:rPr>
        <w:t xml:space="preserve"> dicha fracción multiplicada por el Precio de Conversión.</w:t>
      </w:r>
    </w:p>
    <w:p w:rsidR="00674B45" w:rsidRPr="00893993" w:rsidRDefault="00674B45" w:rsidP="00636FEF">
      <w:pPr>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 xml:space="preserve">2.5 </w:t>
      </w:r>
      <w:r w:rsidR="00605689" w:rsidRPr="00893993">
        <w:rPr>
          <w:rFonts w:ascii="Arial" w:hAnsi="Arial" w:cs="Arial"/>
          <w:sz w:val="20"/>
          <w:szCs w:val="20"/>
          <w:u w:val="single"/>
        </w:rPr>
        <w:t>Mecánica de C</w:t>
      </w:r>
      <w:r w:rsidRPr="00893993">
        <w:rPr>
          <w:rFonts w:ascii="Arial" w:hAnsi="Arial" w:cs="Arial"/>
          <w:sz w:val="20"/>
          <w:szCs w:val="20"/>
          <w:u w:val="single"/>
        </w:rPr>
        <w:t>onversión</w:t>
      </w:r>
      <w:r w:rsidRPr="00893993">
        <w:rPr>
          <w:rFonts w:ascii="Arial" w:hAnsi="Arial" w:cs="Arial"/>
          <w:sz w:val="20"/>
          <w:szCs w:val="20"/>
        </w:rPr>
        <w:t xml:space="preserve">. Tan pronto como sea posible después de la conversión de este </w:t>
      </w:r>
      <w:r w:rsidR="00605689" w:rsidRPr="00893993">
        <w:rPr>
          <w:rFonts w:ascii="Arial" w:hAnsi="Arial" w:cs="Arial"/>
          <w:sz w:val="20"/>
          <w:szCs w:val="20"/>
        </w:rPr>
        <w:t>KISS</w:t>
      </w:r>
      <w:r w:rsidRPr="00893993">
        <w:rPr>
          <w:rFonts w:ascii="Arial" w:hAnsi="Arial" w:cs="Arial"/>
          <w:sz w:val="20"/>
          <w:szCs w:val="20"/>
        </w:rPr>
        <w:t xml:space="preserve">, la </w:t>
      </w:r>
      <w:r w:rsidR="00ED107E" w:rsidRPr="00893993">
        <w:rPr>
          <w:rFonts w:ascii="Arial" w:hAnsi="Arial" w:cs="Arial"/>
          <w:sz w:val="20"/>
          <w:szCs w:val="20"/>
        </w:rPr>
        <w:t>Sociedad</w:t>
      </w:r>
      <w:r w:rsidRPr="00893993">
        <w:rPr>
          <w:rFonts w:ascii="Arial" w:hAnsi="Arial" w:cs="Arial"/>
          <w:sz w:val="20"/>
          <w:szCs w:val="20"/>
        </w:rPr>
        <w:t xml:space="preserve"> a su costa se extenderá y entregará al </w:t>
      </w:r>
      <w:r w:rsidR="00605689" w:rsidRPr="00893993">
        <w:rPr>
          <w:rFonts w:ascii="Arial" w:hAnsi="Arial" w:cs="Arial"/>
          <w:sz w:val="20"/>
          <w:szCs w:val="20"/>
        </w:rPr>
        <w:t>Inversor</w:t>
      </w:r>
      <w:r w:rsidRPr="00893993">
        <w:rPr>
          <w:rFonts w:ascii="Arial" w:hAnsi="Arial" w:cs="Arial"/>
          <w:sz w:val="20"/>
          <w:szCs w:val="20"/>
        </w:rPr>
        <w:t xml:space="preserve">, a la entrega de este </w:t>
      </w:r>
      <w:r w:rsidR="00605689" w:rsidRPr="00893993">
        <w:rPr>
          <w:rFonts w:ascii="Arial" w:hAnsi="Arial" w:cs="Arial"/>
          <w:sz w:val="20"/>
          <w:szCs w:val="20"/>
        </w:rPr>
        <w:t>KISS</w:t>
      </w:r>
      <w:r w:rsidRPr="00893993">
        <w:rPr>
          <w:rFonts w:ascii="Arial" w:hAnsi="Arial" w:cs="Arial"/>
          <w:sz w:val="20"/>
          <w:szCs w:val="20"/>
        </w:rPr>
        <w:t xml:space="preserve">, un certificado o certificados por el número de Acciones de </w:t>
      </w:r>
      <w:r w:rsidR="00605689" w:rsidRPr="00893993">
        <w:rPr>
          <w:rFonts w:ascii="Arial" w:hAnsi="Arial" w:cs="Arial"/>
          <w:sz w:val="20"/>
          <w:szCs w:val="20"/>
        </w:rPr>
        <w:t>C</w:t>
      </w:r>
      <w:r w:rsidRPr="00893993">
        <w:rPr>
          <w:rFonts w:ascii="Arial" w:hAnsi="Arial" w:cs="Arial"/>
          <w:sz w:val="20"/>
          <w:szCs w:val="20"/>
        </w:rPr>
        <w:t xml:space="preserve">onversión. La conversión de este </w:t>
      </w:r>
      <w:r w:rsidR="00F03B12" w:rsidRPr="00893993">
        <w:rPr>
          <w:rFonts w:ascii="Arial" w:hAnsi="Arial" w:cs="Arial"/>
          <w:sz w:val="20"/>
          <w:szCs w:val="20"/>
        </w:rPr>
        <w:t>KISS</w:t>
      </w:r>
      <w:r w:rsidR="00605689" w:rsidRPr="00893993">
        <w:rPr>
          <w:rFonts w:ascii="Arial" w:hAnsi="Arial" w:cs="Arial"/>
          <w:sz w:val="20"/>
          <w:szCs w:val="20"/>
        </w:rPr>
        <w:t xml:space="preserve"> </w:t>
      </w:r>
      <w:r w:rsidR="005B7458" w:rsidRPr="00893993">
        <w:rPr>
          <w:rFonts w:ascii="Arial" w:hAnsi="Arial" w:cs="Arial"/>
          <w:sz w:val="20"/>
          <w:szCs w:val="20"/>
        </w:rPr>
        <w:t>puede estar supeditad</w:t>
      </w:r>
      <w:r w:rsidRPr="00893993">
        <w:rPr>
          <w:rFonts w:ascii="Arial" w:hAnsi="Arial" w:cs="Arial"/>
          <w:sz w:val="20"/>
          <w:szCs w:val="20"/>
        </w:rPr>
        <w:t>a</w:t>
      </w:r>
      <w:r w:rsidR="005B7458" w:rsidRPr="00893993">
        <w:rPr>
          <w:rFonts w:ascii="Arial" w:hAnsi="Arial" w:cs="Arial"/>
          <w:sz w:val="20"/>
          <w:szCs w:val="20"/>
        </w:rPr>
        <w:t xml:space="preserve"> a</w:t>
      </w:r>
      <w:r w:rsidR="00605689" w:rsidRPr="00893993">
        <w:rPr>
          <w:rFonts w:ascii="Arial" w:hAnsi="Arial" w:cs="Arial"/>
          <w:sz w:val="20"/>
          <w:szCs w:val="20"/>
        </w:rPr>
        <w:t xml:space="preserve">l </w:t>
      </w:r>
      <w:r w:rsidRPr="00893993">
        <w:rPr>
          <w:rFonts w:ascii="Arial" w:hAnsi="Arial" w:cs="Arial"/>
          <w:sz w:val="20"/>
          <w:szCs w:val="20"/>
        </w:rPr>
        <w:t xml:space="preserve">cierre de la </w:t>
      </w:r>
      <w:r w:rsidR="00605689" w:rsidRPr="00893993">
        <w:rPr>
          <w:rFonts w:ascii="Arial" w:hAnsi="Arial" w:cs="Arial"/>
          <w:sz w:val="20"/>
          <w:szCs w:val="20"/>
        </w:rPr>
        <w:t xml:space="preserve">Siguiente </w:t>
      </w:r>
      <w:r w:rsidR="000C1A34" w:rsidRPr="00893993">
        <w:rPr>
          <w:rFonts w:ascii="Arial" w:hAnsi="Arial" w:cs="Arial"/>
          <w:sz w:val="20"/>
          <w:szCs w:val="20"/>
        </w:rPr>
        <w:t>Ronda de Financiamiento</w:t>
      </w:r>
      <w:r w:rsidR="00FF6FAC" w:rsidRPr="00893993">
        <w:rPr>
          <w:rFonts w:ascii="Arial" w:hAnsi="Arial" w:cs="Arial"/>
          <w:sz w:val="20"/>
          <w:szCs w:val="20"/>
        </w:rPr>
        <w:t xml:space="preserve"> </w:t>
      </w:r>
      <w:r w:rsidR="00605689" w:rsidRPr="00893993">
        <w:rPr>
          <w:rFonts w:ascii="Arial" w:hAnsi="Arial" w:cs="Arial"/>
          <w:sz w:val="20"/>
          <w:szCs w:val="20"/>
        </w:rPr>
        <w:t>u</w:t>
      </w:r>
      <w:r w:rsidRPr="00893993">
        <w:rPr>
          <w:rFonts w:ascii="Arial" w:hAnsi="Arial" w:cs="Arial"/>
          <w:sz w:val="20"/>
          <w:szCs w:val="20"/>
        </w:rPr>
        <w:t xml:space="preserve"> </w:t>
      </w:r>
      <w:r w:rsidR="00605689" w:rsidRPr="00893993">
        <w:rPr>
          <w:rFonts w:ascii="Arial" w:hAnsi="Arial" w:cs="Arial"/>
          <w:sz w:val="20"/>
          <w:szCs w:val="20"/>
        </w:rPr>
        <w:t>Operación C</w:t>
      </w:r>
      <w:r w:rsidRPr="00893993">
        <w:rPr>
          <w:rFonts w:ascii="Arial" w:hAnsi="Arial" w:cs="Arial"/>
          <w:sz w:val="20"/>
          <w:szCs w:val="20"/>
        </w:rPr>
        <w:t>orporativa.</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 xml:space="preserve">2.6 </w:t>
      </w:r>
      <w:r w:rsidRPr="00893993">
        <w:rPr>
          <w:rFonts w:ascii="Arial" w:hAnsi="Arial" w:cs="Arial"/>
          <w:sz w:val="20"/>
          <w:szCs w:val="20"/>
          <w:u w:val="single"/>
        </w:rPr>
        <w:t xml:space="preserve">Opción de </w:t>
      </w:r>
      <w:r w:rsidR="00605689" w:rsidRPr="00893993">
        <w:rPr>
          <w:rFonts w:ascii="Arial" w:hAnsi="Arial" w:cs="Arial"/>
          <w:sz w:val="20"/>
          <w:szCs w:val="20"/>
          <w:u w:val="single"/>
        </w:rPr>
        <w:t>V</w:t>
      </w:r>
      <w:r w:rsidRPr="00893993">
        <w:rPr>
          <w:rFonts w:ascii="Arial" w:hAnsi="Arial" w:cs="Arial"/>
          <w:sz w:val="20"/>
          <w:szCs w:val="20"/>
          <w:u w:val="single"/>
        </w:rPr>
        <w:t>enta</w:t>
      </w:r>
      <w:r w:rsidRPr="00893993">
        <w:rPr>
          <w:rFonts w:ascii="Arial" w:hAnsi="Arial" w:cs="Arial"/>
          <w:sz w:val="20"/>
          <w:szCs w:val="20"/>
        </w:rPr>
        <w:t xml:space="preserve">. Una vez que este </w:t>
      </w:r>
      <w:r w:rsidR="00F03B12" w:rsidRPr="00893993">
        <w:rPr>
          <w:rFonts w:ascii="Arial" w:hAnsi="Arial" w:cs="Arial"/>
          <w:sz w:val="20"/>
          <w:szCs w:val="20"/>
        </w:rPr>
        <w:t>KISS</w:t>
      </w:r>
      <w:r w:rsidR="00605689" w:rsidRPr="00893993">
        <w:rPr>
          <w:rFonts w:ascii="Arial" w:hAnsi="Arial" w:cs="Arial"/>
          <w:sz w:val="20"/>
          <w:szCs w:val="20"/>
        </w:rPr>
        <w:t xml:space="preserve"> </w:t>
      </w:r>
      <w:r w:rsidRPr="00893993">
        <w:rPr>
          <w:rFonts w:ascii="Arial" w:hAnsi="Arial" w:cs="Arial"/>
          <w:sz w:val="20"/>
          <w:szCs w:val="20"/>
        </w:rPr>
        <w:t>se</w:t>
      </w:r>
      <w:r w:rsidR="00605689" w:rsidRPr="00893993">
        <w:rPr>
          <w:rFonts w:ascii="Arial" w:hAnsi="Arial" w:cs="Arial"/>
          <w:sz w:val="20"/>
          <w:szCs w:val="20"/>
        </w:rPr>
        <w:t>a</w:t>
      </w:r>
      <w:r w:rsidRPr="00893993">
        <w:rPr>
          <w:rFonts w:ascii="Arial" w:hAnsi="Arial" w:cs="Arial"/>
          <w:sz w:val="20"/>
          <w:szCs w:val="20"/>
        </w:rPr>
        <w:t xml:space="preserve"> conv</w:t>
      </w:r>
      <w:r w:rsidR="00605689" w:rsidRPr="00893993">
        <w:rPr>
          <w:rFonts w:ascii="Arial" w:hAnsi="Arial" w:cs="Arial"/>
          <w:sz w:val="20"/>
          <w:szCs w:val="20"/>
        </w:rPr>
        <w:t>ertido</w:t>
      </w:r>
      <w:r w:rsidRPr="00893993">
        <w:rPr>
          <w:rFonts w:ascii="Arial" w:hAnsi="Arial" w:cs="Arial"/>
          <w:sz w:val="20"/>
          <w:szCs w:val="20"/>
        </w:rPr>
        <w:t xml:space="preserve"> en Acciones de Conversión, el Inversor tendrá el derecho pero no la obligación de vender </w:t>
      </w:r>
      <w:r w:rsidR="00605689" w:rsidRPr="00893993">
        <w:rPr>
          <w:rFonts w:ascii="Arial" w:hAnsi="Arial" w:cs="Arial"/>
          <w:sz w:val="20"/>
          <w:szCs w:val="20"/>
        </w:rPr>
        <w:t xml:space="preserve">a la </w:t>
      </w:r>
      <w:r w:rsidR="00ED107E" w:rsidRPr="00893993">
        <w:rPr>
          <w:rFonts w:ascii="Arial" w:hAnsi="Arial" w:cs="Arial"/>
          <w:sz w:val="20"/>
          <w:szCs w:val="20"/>
        </w:rPr>
        <w:t>Sociedad</w:t>
      </w:r>
      <w:r w:rsidRPr="00893993">
        <w:rPr>
          <w:rFonts w:ascii="Arial" w:hAnsi="Arial" w:cs="Arial"/>
          <w:sz w:val="20"/>
          <w:szCs w:val="20"/>
        </w:rPr>
        <w:t xml:space="preserve"> todas sus acciones </w:t>
      </w:r>
      <w:r w:rsidR="00605689" w:rsidRPr="00893993">
        <w:rPr>
          <w:rFonts w:ascii="Arial" w:hAnsi="Arial" w:cs="Arial"/>
          <w:sz w:val="20"/>
          <w:szCs w:val="20"/>
        </w:rPr>
        <w:t>en</w:t>
      </w:r>
      <w:r w:rsidRPr="00893993">
        <w:rPr>
          <w:rFonts w:ascii="Arial" w:hAnsi="Arial" w:cs="Arial"/>
          <w:sz w:val="20"/>
          <w:szCs w:val="20"/>
        </w:rPr>
        <w:t xml:space="preserve"> la </w:t>
      </w:r>
      <w:r w:rsidR="00ED107E" w:rsidRPr="00893993">
        <w:rPr>
          <w:rFonts w:ascii="Arial" w:hAnsi="Arial" w:cs="Arial"/>
          <w:sz w:val="20"/>
          <w:szCs w:val="20"/>
        </w:rPr>
        <w:t>Sociedad</w:t>
      </w:r>
      <w:r w:rsidR="00605689" w:rsidRPr="00893993">
        <w:rPr>
          <w:rFonts w:ascii="Arial" w:hAnsi="Arial" w:cs="Arial"/>
          <w:sz w:val="20"/>
          <w:szCs w:val="20"/>
        </w:rPr>
        <w:t xml:space="preserve"> </w:t>
      </w:r>
      <w:r w:rsidRPr="00893993">
        <w:rPr>
          <w:rFonts w:ascii="Arial" w:hAnsi="Arial" w:cs="Arial"/>
          <w:sz w:val="20"/>
          <w:szCs w:val="20"/>
        </w:rPr>
        <w:t>(las "</w:t>
      </w:r>
      <w:r w:rsidRPr="00893993">
        <w:rPr>
          <w:rFonts w:ascii="Arial" w:hAnsi="Arial" w:cs="Arial"/>
          <w:b/>
          <w:sz w:val="20"/>
          <w:szCs w:val="20"/>
        </w:rPr>
        <w:t>Acciones de Opción</w:t>
      </w:r>
      <w:r w:rsidRPr="00893993">
        <w:rPr>
          <w:rFonts w:ascii="Arial" w:hAnsi="Arial" w:cs="Arial"/>
          <w:sz w:val="20"/>
          <w:szCs w:val="20"/>
        </w:rPr>
        <w:t>"), en cualquier momento y</w:t>
      </w:r>
      <w:r w:rsidR="00605689" w:rsidRPr="00893993">
        <w:rPr>
          <w:rFonts w:ascii="Arial" w:hAnsi="Arial" w:cs="Arial"/>
          <w:sz w:val="20"/>
          <w:szCs w:val="20"/>
        </w:rPr>
        <w:t xml:space="preserve"> </w:t>
      </w:r>
      <w:r w:rsidRPr="00893993">
        <w:rPr>
          <w:rFonts w:ascii="Arial" w:hAnsi="Arial" w:cs="Arial"/>
          <w:sz w:val="20"/>
          <w:szCs w:val="20"/>
        </w:rPr>
        <w:t xml:space="preserve">a su propia voluntad (la </w:t>
      </w:r>
      <w:r w:rsidR="00605689" w:rsidRPr="00893993">
        <w:rPr>
          <w:rFonts w:ascii="Arial" w:hAnsi="Arial" w:cs="Arial"/>
          <w:sz w:val="20"/>
          <w:szCs w:val="20"/>
        </w:rPr>
        <w:t>“</w:t>
      </w:r>
      <w:r w:rsidRPr="00893993">
        <w:rPr>
          <w:rFonts w:ascii="Arial" w:hAnsi="Arial" w:cs="Arial"/>
          <w:b/>
          <w:sz w:val="20"/>
          <w:szCs w:val="20"/>
        </w:rPr>
        <w:t>Opción</w:t>
      </w:r>
      <w:r w:rsidR="00605689" w:rsidRPr="00893993">
        <w:rPr>
          <w:rFonts w:ascii="Arial" w:hAnsi="Arial" w:cs="Arial"/>
          <w:b/>
          <w:sz w:val="20"/>
          <w:szCs w:val="20"/>
        </w:rPr>
        <w:t xml:space="preserve"> de Venta</w:t>
      </w:r>
      <w:r w:rsidRPr="00893993">
        <w:rPr>
          <w:rFonts w:ascii="Arial" w:hAnsi="Arial" w:cs="Arial"/>
          <w:sz w:val="20"/>
          <w:szCs w:val="20"/>
        </w:rPr>
        <w:t>"). El precio de</w:t>
      </w:r>
      <w:r w:rsidR="005B7458" w:rsidRPr="00893993">
        <w:rPr>
          <w:rFonts w:ascii="Arial" w:hAnsi="Arial" w:cs="Arial"/>
          <w:sz w:val="20"/>
          <w:szCs w:val="20"/>
        </w:rPr>
        <w:t>l</w:t>
      </w:r>
      <w:r w:rsidRPr="00893993">
        <w:rPr>
          <w:rFonts w:ascii="Arial" w:hAnsi="Arial" w:cs="Arial"/>
          <w:sz w:val="20"/>
          <w:szCs w:val="20"/>
        </w:rPr>
        <w:t xml:space="preserve"> ejercicio de la </w:t>
      </w:r>
      <w:r w:rsidR="00605689" w:rsidRPr="00893993">
        <w:rPr>
          <w:rFonts w:ascii="Arial" w:hAnsi="Arial" w:cs="Arial"/>
          <w:sz w:val="20"/>
          <w:szCs w:val="20"/>
        </w:rPr>
        <w:t>O</w:t>
      </w:r>
      <w:r w:rsidRPr="00893993">
        <w:rPr>
          <w:rFonts w:ascii="Arial" w:hAnsi="Arial" w:cs="Arial"/>
          <w:sz w:val="20"/>
          <w:szCs w:val="20"/>
        </w:rPr>
        <w:t xml:space="preserve">pción de </w:t>
      </w:r>
      <w:r w:rsidR="00605689" w:rsidRPr="00893993">
        <w:rPr>
          <w:rFonts w:ascii="Arial" w:hAnsi="Arial" w:cs="Arial"/>
          <w:sz w:val="20"/>
          <w:szCs w:val="20"/>
        </w:rPr>
        <w:t>Venta ascenderá a un total de $</w:t>
      </w:r>
      <w:r w:rsidRPr="00893993">
        <w:rPr>
          <w:rFonts w:ascii="Arial" w:hAnsi="Arial" w:cs="Arial"/>
          <w:sz w:val="20"/>
          <w:szCs w:val="20"/>
        </w:rPr>
        <w:t xml:space="preserve">1 para todas las acciones </w:t>
      </w:r>
      <w:r w:rsidR="00605689" w:rsidRPr="00893993">
        <w:rPr>
          <w:rFonts w:ascii="Arial" w:hAnsi="Arial" w:cs="Arial"/>
          <w:sz w:val="20"/>
          <w:szCs w:val="20"/>
        </w:rPr>
        <w:t xml:space="preserve">que posea </w:t>
      </w:r>
      <w:r w:rsidRPr="00893993">
        <w:rPr>
          <w:rFonts w:ascii="Arial" w:hAnsi="Arial" w:cs="Arial"/>
          <w:sz w:val="20"/>
          <w:szCs w:val="20"/>
        </w:rPr>
        <w:t xml:space="preserve">el Inversor. El Inversor ejercerá la </w:t>
      </w:r>
      <w:r w:rsidR="00605689" w:rsidRPr="00893993">
        <w:rPr>
          <w:rFonts w:ascii="Arial" w:hAnsi="Arial" w:cs="Arial"/>
          <w:sz w:val="20"/>
          <w:szCs w:val="20"/>
        </w:rPr>
        <w:t>O</w:t>
      </w:r>
      <w:r w:rsidRPr="00893993">
        <w:rPr>
          <w:rFonts w:ascii="Arial" w:hAnsi="Arial" w:cs="Arial"/>
          <w:sz w:val="20"/>
          <w:szCs w:val="20"/>
        </w:rPr>
        <w:t xml:space="preserve">pción de </w:t>
      </w:r>
      <w:r w:rsidR="00605689" w:rsidRPr="00893993">
        <w:rPr>
          <w:rFonts w:ascii="Arial" w:hAnsi="Arial" w:cs="Arial"/>
          <w:sz w:val="20"/>
          <w:szCs w:val="20"/>
        </w:rPr>
        <w:t>V</w:t>
      </w:r>
      <w:r w:rsidRPr="00893993">
        <w:rPr>
          <w:rFonts w:ascii="Arial" w:hAnsi="Arial" w:cs="Arial"/>
          <w:sz w:val="20"/>
          <w:szCs w:val="20"/>
        </w:rPr>
        <w:t xml:space="preserve">enta mediante la entrega a la </w:t>
      </w:r>
      <w:r w:rsidR="00ED107E" w:rsidRPr="00893993">
        <w:rPr>
          <w:rFonts w:ascii="Arial" w:hAnsi="Arial" w:cs="Arial"/>
          <w:sz w:val="20"/>
          <w:szCs w:val="20"/>
        </w:rPr>
        <w:t>Sociedad</w:t>
      </w:r>
      <w:r w:rsidRPr="00893993">
        <w:rPr>
          <w:rFonts w:ascii="Arial" w:hAnsi="Arial" w:cs="Arial"/>
          <w:sz w:val="20"/>
          <w:szCs w:val="20"/>
        </w:rPr>
        <w:t xml:space="preserve"> </w:t>
      </w:r>
      <w:r w:rsidR="00605689" w:rsidRPr="00893993">
        <w:rPr>
          <w:rFonts w:ascii="Arial" w:hAnsi="Arial" w:cs="Arial"/>
          <w:sz w:val="20"/>
          <w:szCs w:val="20"/>
        </w:rPr>
        <w:t xml:space="preserve">de </w:t>
      </w:r>
      <w:r w:rsidRPr="00893993">
        <w:rPr>
          <w:rFonts w:ascii="Arial" w:hAnsi="Arial" w:cs="Arial"/>
          <w:sz w:val="20"/>
          <w:szCs w:val="20"/>
        </w:rPr>
        <w:t>un aviso de venta</w:t>
      </w:r>
      <w:r w:rsidR="005B7458" w:rsidRPr="00893993">
        <w:rPr>
          <w:rFonts w:ascii="Arial" w:hAnsi="Arial" w:cs="Arial"/>
          <w:sz w:val="20"/>
          <w:szCs w:val="20"/>
        </w:rPr>
        <w:t xml:space="preserve"> por </w:t>
      </w:r>
      <w:r w:rsidRPr="00893993">
        <w:rPr>
          <w:rFonts w:ascii="Arial" w:hAnsi="Arial" w:cs="Arial"/>
          <w:sz w:val="20"/>
          <w:szCs w:val="20"/>
        </w:rPr>
        <w:t xml:space="preserve"> escrito en cualquier momento desde la conversión (</w:t>
      </w:r>
      <w:r w:rsidR="00605689" w:rsidRPr="00893993">
        <w:rPr>
          <w:rFonts w:ascii="Arial" w:hAnsi="Arial" w:cs="Arial"/>
          <w:sz w:val="20"/>
          <w:szCs w:val="20"/>
        </w:rPr>
        <w:t>el “</w:t>
      </w:r>
      <w:r w:rsidRPr="00893993">
        <w:rPr>
          <w:rFonts w:ascii="Arial" w:hAnsi="Arial" w:cs="Arial"/>
          <w:b/>
          <w:sz w:val="20"/>
          <w:szCs w:val="20"/>
        </w:rPr>
        <w:t>Aviso</w:t>
      </w:r>
      <w:r w:rsidR="00605689" w:rsidRPr="00893993">
        <w:rPr>
          <w:rFonts w:ascii="Arial" w:hAnsi="Arial" w:cs="Arial"/>
          <w:b/>
          <w:sz w:val="20"/>
          <w:szCs w:val="20"/>
        </w:rPr>
        <w:t xml:space="preserve"> de Venta</w:t>
      </w:r>
      <w:r w:rsidRPr="00893993">
        <w:rPr>
          <w:rFonts w:ascii="Arial" w:hAnsi="Arial" w:cs="Arial"/>
          <w:sz w:val="20"/>
          <w:szCs w:val="20"/>
        </w:rPr>
        <w:t xml:space="preserve">"). La </w:t>
      </w:r>
      <w:r w:rsidR="00ED107E" w:rsidRPr="00893993">
        <w:rPr>
          <w:rFonts w:ascii="Arial" w:hAnsi="Arial" w:cs="Arial"/>
          <w:sz w:val="20"/>
          <w:szCs w:val="20"/>
        </w:rPr>
        <w:t>Sociedad</w:t>
      </w:r>
      <w:r w:rsidR="00605689" w:rsidRPr="00893993">
        <w:rPr>
          <w:rFonts w:ascii="Arial" w:hAnsi="Arial" w:cs="Arial"/>
          <w:sz w:val="20"/>
          <w:szCs w:val="20"/>
        </w:rPr>
        <w:t xml:space="preserve"> </w:t>
      </w:r>
      <w:r w:rsidRPr="00893993">
        <w:rPr>
          <w:rFonts w:ascii="Arial" w:hAnsi="Arial" w:cs="Arial"/>
          <w:sz w:val="20"/>
          <w:szCs w:val="20"/>
        </w:rPr>
        <w:t xml:space="preserve">estará obligada a comprar las </w:t>
      </w:r>
      <w:r w:rsidR="00605689" w:rsidRPr="00893993">
        <w:rPr>
          <w:rFonts w:ascii="Arial" w:hAnsi="Arial" w:cs="Arial"/>
          <w:sz w:val="20"/>
          <w:szCs w:val="20"/>
        </w:rPr>
        <w:t>A</w:t>
      </w:r>
      <w:r w:rsidRPr="00893993">
        <w:rPr>
          <w:rFonts w:ascii="Arial" w:hAnsi="Arial" w:cs="Arial"/>
          <w:sz w:val="20"/>
          <w:szCs w:val="20"/>
        </w:rPr>
        <w:t xml:space="preserve">cciones de </w:t>
      </w:r>
      <w:r w:rsidR="00605689" w:rsidRPr="00893993">
        <w:rPr>
          <w:rFonts w:ascii="Arial" w:hAnsi="Arial" w:cs="Arial"/>
          <w:sz w:val="20"/>
          <w:szCs w:val="20"/>
        </w:rPr>
        <w:t>O</w:t>
      </w:r>
      <w:r w:rsidRPr="00893993">
        <w:rPr>
          <w:rFonts w:ascii="Arial" w:hAnsi="Arial" w:cs="Arial"/>
          <w:sz w:val="20"/>
          <w:szCs w:val="20"/>
        </w:rPr>
        <w:t>pci</w:t>
      </w:r>
      <w:r w:rsidR="00605689" w:rsidRPr="00893993">
        <w:rPr>
          <w:rFonts w:ascii="Arial" w:hAnsi="Arial" w:cs="Arial"/>
          <w:sz w:val="20"/>
          <w:szCs w:val="20"/>
        </w:rPr>
        <w:t>ón</w:t>
      </w:r>
      <w:r w:rsidRPr="00893993">
        <w:rPr>
          <w:rFonts w:ascii="Arial" w:hAnsi="Arial" w:cs="Arial"/>
          <w:sz w:val="20"/>
          <w:szCs w:val="20"/>
        </w:rPr>
        <w:t xml:space="preserve"> en la fecha indicada en el </w:t>
      </w:r>
      <w:r w:rsidR="00BE1128" w:rsidRPr="00893993">
        <w:rPr>
          <w:rFonts w:ascii="Arial" w:hAnsi="Arial" w:cs="Arial"/>
          <w:sz w:val="20"/>
          <w:szCs w:val="20"/>
        </w:rPr>
        <w:t>Aviso de V</w:t>
      </w:r>
      <w:r w:rsidRPr="00893993">
        <w:rPr>
          <w:rFonts w:ascii="Arial" w:hAnsi="Arial" w:cs="Arial"/>
          <w:sz w:val="20"/>
          <w:szCs w:val="20"/>
        </w:rPr>
        <w:t>enta.</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 xml:space="preserve">3. </w:t>
      </w:r>
      <w:r w:rsidR="00C31E9C" w:rsidRPr="00893993">
        <w:rPr>
          <w:rFonts w:ascii="Arial" w:hAnsi="Arial" w:cs="Arial"/>
          <w:sz w:val="20"/>
          <w:szCs w:val="20"/>
        </w:rPr>
        <w:tab/>
      </w:r>
      <w:r w:rsidR="00BE1128" w:rsidRPr="00893993">
        <w:rPr>
          <w:rFonts w:ascii="Arial" w:hAnsi="Arial" w:cs="Arial"/>
          <w:sz w:val="20"/>
          <w:szCs w:val="20"/>
          <w:u w:val="single"/>
        </w:rPr>
        <w:t>Declaraciones y G</w:t>
      </w:r>
      <w:r w:rsidRPr="00893993">
        <w:rPr>
          <w:rFonts w:ascii="Arial" w:hAnsi="Arial" w:cs="Arial"/>
          <w:sz w:val="20"/>
          <w:szCs w:val="20"/>
          <w:u w:val="single"/>
        </w:rPr>
        <w:t xml:space="preserve">arantías de la </w:t>
      </w:r>
      <w:r w:rsidR="00ED107E" w:rsidRPr="00893993">
        <w:rPr>
          <w:rFonts w:ascii="Arial" w:hAnsi="Arial" w:cs="Arial"/>
          <w:sz w:val="20"/>
          <w:szCs w:val="20"/>
          <w:u w:val="single"/>
        </w:rPr>
        <w:t>Sociedad</w:t>
      </w:r>
      <w:r w:rsidRPr="00893993">
        <w:rPr>
          <w:rFonts w:ascii="Arial" w:hAnsi="Arial" w:cs="Arial"/>
          <w:sz w:val="20"/>
          <w:szCs w:val="20"/>
        </w:rPr>
        <w:t xml:space="preserve">. En relación con las operaciones previstas en el presente documento, la </w:t>
      </w:r>
      <w:r w:rsidR="00ED107E" w:rsidRPr="00893993">
        <w:rPr>
          <w:rFonts w:ascii="Arial" w:hAnsi="Arial" w:cs="Arial"/>
          <w:sz w:val="20"/>
          <w:szCs w:val="20"/>
        </w:rPr>
        <w:t>Sociedad</w:t>
      </w:r>
      <w:r w:rsidRPr="00893993">
        <w:rPr>
          <w:rFonts w:ascii="Arial" w:hAnsi="Arial" w:cs="Arial"/>
          <w:sz w:val="20"/>
          <w:szCs w:val="20"/>
        </w:rPr>
        <w:t xml:space="preserve"> declara y garantiza al Inversor que:</w:t>
      </w:r>
    </w:p>
    <w:p w:rsidR="00674B45" w:rsidRPr="00893993" w:rsidRDefault="00674B45" w:rsidP="00636FEF">
      <w:pPr>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 xml:space="preserve">3.1 </w:t>
      </w:r>
      <w:r w:rsidRPr="00893993">
        <w:rPr>
          <w:rFonts w:ascii="Arial" w:hAnsi="Arial" w:cs="Arial"/>
          <w:sz w:val="20"/>
          <w:szCs w:val="20"/>
          <w:u w:val="single"/>
        </w:rPr>
        <w:t xml:space="preserve">Organización, </w:t>
      </w:r>
      <w:r w:rsidR="00BE1128" w:rsidRPr="00893993">
        <w:rPr>
          <w:rFonts w:ascii="Arial" w:hAnsi="Arial" w:cs="Arial"/>
          <w:sz w:val="20"/>
          <w:szCs w:val="20"/>
          <w:u w:val="single"/>
        </w:rPr>
        <w:t>B</w:t>
      </w:r>
      <w:r w:rsidRPr="00893993">
        <w:rPr>
          <w:rFonts w:ascii="Arial" w:hAnsi="Arial" w:cs="Arial"/>
          <w:sz w:val="20"/>
          <w:szCs w:val="20"/>
          <w:u w:val="single"/>
        </w:rPr>
        <w:t xml:space="preserve">uena </w:t>
      </w:r>
      <w:r w:rsidR="00BE1128" w:rsidRPr="00893993">
        <w:rPr>
          <w:rFonts w:ascii="Arial" w:hAnsi="Arial" w:cs="Arial"/>
          <w:sz w:val="20"/>
          <w:szCs w:val="20"/>
          <w:u w:val="single"/>
        </w:rPr>
        <w:t>Reputación</w:t>
      </w:r>
      <w:r w:rsidRPr="00893993">
        <w:rPr>
          <w:rFonts w:ascii="Arial" w:hAnsi="Arial" w:cs="Arial"/>
          <w:sz w:val="20"/>
          <w:szCs w:val="20"/>
          <w:u w:val="single"/>
        </w:rPr>
        <w:t xml:space="preserve"> y Calificación</w:t>
      </w:r>
      <w:r w:rsidRPr="00893993">
        <w:rPr>
          <w:rFonts w:ascii="Arial" w:hAnsi="Arial" w:cs="Arial"/>
          <w:sz w:val="20"/>
          <w:szCs w:val="20"/>
        </w:rPr>
        <w:t xml:space="preserve">. La </w:t>
      </w:r>
      <w:r w:rsidR="00ED107E" w:rsidRPr="00893993">
        <w:rPr>
          <w:rFonts w:ascii="Arial" w:hAnsi="Arial" w:cs="Arial"/>
          <w:sz w:val="20"/>
          <w:szCs w:val="20"/>
        </w:rPr>
        <w:t>Sociedad</w:t>
      </w:r>
      <w:r w:rsidRPr="00893993">
        <w:rPr>
          <w:rFonts w:ascii="Arial" w:hAnsi="Arial" w:cs="Arial"/>
          <w:sz w:val="20"/>
          <w:szCs w:val="20"/>
        </w:rPr>
        <w:t xml:space="preserve"> es una empresa debidamente constituida, válidamente existente y vigente bajo las leyes de </w:t>
      </w:r>
      <w:r w:rsidR="00461F55" w:rsidRPr="00893993">
        <w:rPr>
          <w:rFonts w:ascii="Arial" w:hAnsi="Arial" w:cs="Arial"/>
          <w:sz w:val="20"/>
          <w:szCs w:val="20"/>
        </w:rPr>
        <w:t xml:space="preserve">[●] </w:t>
      </w:r>
      <w:r w:rsidRPr="00893993">
        <w:rPr>
          <w:rFonts w:ascii="Arial" w:hAnsi="Arial" w:cs="Arial"/>
          <w:sz w:val="20"/>
          <w:szCs w:val="20"/>
        </w:rPr>
        <w:t xml:space="preserve">y tiene todo el poder corporativo y la autoridad necesaria para llevar a cabo sus negocios </w:t>
      </w:r>
      <w:r w:rsidR="00FF6FAC" w:rsidRPr="00893993">
        <w:rPr>
          <w:rFonts w:ascii="Arial" w:hAnsi="Arial" w:cs="Arial"/>
          <w:sz w:val="20"/>
          <w:szCs w:val="20"/>
        </w:rPr>
        <w:t xml:space="preserve">tal </w:t>
      </w:r>
      <w:r w:rsidRPr="00893993">
        <w:rPr>
          <w:rFonts w:ascii="Arial" w:hAnsi="Arial" w:cs="Arial"/>
          <w:sz w:val="20"/>
          <w:szCs w:val="20"/>
        </w:rPr>
        <w:t xml:space="preserve">como ahora </w:t>
      </w:r>
      <w:r w:rsidR="00FF6FAC" w:rsidRPr="00893993">
        <w:rPr>
          <w:rFonts w:ascii="Arial" w:hAnsi="Arial" w:cs="Arial"/>
          <w:sz w:val="20"/>
          <w:szCs w:val="20"/>
        </w:rPr>
        <w:t>los realiza</w:t>
      </w:r>
      <w:r w:rsidRPr="00893993">
        <w:rPr>
          <w:rFonts w:ascii="Arial" w:hAnsi="Arial" w:cs="Arial"/>
          <w:sz w:val="20"/>
          <w:szCs w:val="20"/>
        </w:rPr>
        <w:t xml:space="preserve">. La </w:t>
      </w:r>
      <w:r w:rsidR="00ED107E" w:rsidRPr="00893993">
        <w:rPr>
          <w:rFonts w:ascii="Arial" w:hAnsi="Arial" w:cs="Arial"/>
          <w:sz w:val="20"/>
          <w:szCs w:val="20"/>
        </w:rPr>
        <w:t>Sociedad</w:t>
      </w:r>
      <w:r w:rsidRPr="00893993">
        <w:rPr>
          <w:rFonts w:ascii="Arial" w:hAnsi="Arial" w:cs="Arial"/>
          <w:sz w:val="20"/>
          <w:szCs w:val="20"/>
        </w:rPr>
        <w:t xml:space="preserve"> está debidamente capacitad</w:t>
      </w:r>
      <w:r w:rsidR="00BE1128" w:rsidRPr="00893993">
        <w:rPr>
          <w:rFonts w:ascii="Arial" w:hAnsi="Arial" w:cs="Arial"/>
          <w:sz w:val="20"/>
          <w:szCs w:val="20"/>
        </w:rPr>
        <w:t>a</w:t>
      </w:r>
      <w:r w:rsidRPr="00893993">
        <w:rPr>
          <w:rFonts w:ascii="Arial" w:hAnsi="Arial" w:cs="Arial"/>
          <w:sz w:val="20"/>
          <w:szCs w:val="20"/>
        </w:rPr>
        <w:t xml:space="preserve"> para </w:t>
      </w:r>
      <w:r w:rsidR="00BE1128" w:rsidRPr="00893993">
        <w:rPr>
          <w:rFonts w:ascii="Arial" w:hAnsi="Arial" w:cs="Arial"/>
          <w:sz w:val="20"/>
          <w:szCs w:val="20"/>
        </w:rPr>
        <w:t>efectuar</w:t>
      </w:r>
      <w:r w:rsidRPr="00893993">
        <w:rPr>
          <w:rFonts w:ascii="Arial" w:hAnsi="Arial" w:cs="Arial"/>
          <w:sz w:val="20"/>
          <w:szCs w:val="20"/>
        </w:rPr>
        <w:t xml:space="preserve"> transacciones de negocios y se encuentra en buen estado en cada jurisdicción en la que el hecho de no calificar </w:t>
      </w:r>
      <w:r w:rsidR="00BE1128" w:rsidRPr="00893993">
        <w:rPr>
          <w:rFonts w:ascii="Arial" w:hAnsi="Arial" w:cs="Arial"/>
          <w:sz w:val="20"/>
          <w:szCs w:val="20"/>
        </w:rPr>
        <w:t>de esta forma</w:t>
      </w:r>
      <w:r w:rsidRPr="00893993">
        <w:rPr>
          <w:rFonts w:ascii="Arial" w:hAnsi="Arial" w:cs="Arial"/>
          <w:sz w:val="20"/>
          <w:szCs w:val="20"/>
        </w:rPr>
        <w:t xml:space="preserve"> tendría un efecto </w:t>
      </w:r>
      <w:r w:rsidR="00BE1128" w:rsidRPr="00893993">
        <w:rPr>
          <w:rFonts w:ascii="Arial" w:hAnsi="Arial" w:cs="Arial"/>
          <w:sz w:val="20"/>
          <w:szCs w:val="20"/>
        </w:rPr>
        <w:t>importante</w:t>
      </w:r>
      <w:r w:rsidRPr="00893993">
        <w:rPr>
          <w:rFonts w:ascii="Arial" w:hAnsi="Arial" w:cs="Arial"/>
          <w:sz w:val="20"/>
          <w:szCs w:val="20"/>
        </w:rPr>
        <w:t xml:space="preserve"> adverso en sus negocios o propiedades.</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 xml:space="preserve">3.2 </w:t>
      </w:r>
      <w:r w:rsidRPr="00893993">
        <w:rPr>
          <w:rFonts w:ascii="Arial" w:hAnsi="Arial" w:cs="Arial"/>
          <w:sz w:val="20"/>
          <w:szCs w:val="20"/>
          <w:u w:val="single"/>
        </w:rPr>
        <w:t>Autorización</w:t>
      </w:r>
      <w:r w:rsidRPr="00893993">
        <w:rPr>
          <w:rFonts w:ascii="Arial" w:hAnsi="Arial" w:cs="Arial"/>
          <w:sz w:val="20"/>
          <w:szCs w:val="20"/>
        </w:rPr>
        <w:t>. A excepción de la autorización y emisión de la</w:t>
      </w:r>
      <w:r w:rsidR="00BE1128" w:rsidRPr="00893993">
        <w:rPr>
          <w:rFonts w:ascii="Arial" w:hAnsi="Arial" w:cs="Arial"/>
          <w:sz w:val="20"/>
          <w:szCs w:val="20"/>
        </w:rPr>
        <w:t>s</w:t>
      </w:r>
      <w:r w:rsidRPr="00893993">
        <w:rPr>
          <w:rFonts w:ascii="Arial" w:hAnsi="Arial" w:cs="Arial"/>
          <w:sz w:val="20"/>
          <w:szCs w:val="20"/>
        </w:rPr>
        <w:t xml:space="preserve"> </w:t>
      </w:r>
      <w:r w:rsidR="00BE1128" w:rsidRPr="00893993">
        <w:rPr>
          <w:rFonts w:ascii="Arial" w:hAnsi="Arial" w:cs="Arial"/>
          <w:sz w:val="20"/>
          <w:szCs w:val="20"/>
        </w:rPr>
        <w:t xml:space="preserve">Acciones de Conversión </w:t>
      </w:r>
      <w:r w:rsidR="00FD0B83" w:rsidRPr="00893993">
        <w:rPr>
          <w:rFonts w:ascii="Arial" w:hAnsi="Arial" w:cs="Arial"/>
          <w:sz w:val="20"/>
          <w:szCs w:val="20"/>
        </w:rPr>
        <w:t xml:space="preserve">emitibles </w:t>
      </w:r>
      <w:r w:rsidRPr="00893993">
        <w:rPr>
          <w:rFonts w:ascii="Arial" w:hAnsi="Arial" w:cs="Arial"/>
          <w:sz w:val="20"/>
          <w:szCs w:val="20"/>
        </w:rPr>
        <w:t xml:space="preserve"> en relación con la </w:t>
      </w:r>
      <w:r w:rsidR="00FF6FAC" w:rsidRPr="00893993">
        <w:rPr>
          <w:rFonts w:ascii="Arial" w:hAnsi="Arial" w:cs="Arial"/>
          <w:sz w:val="20"/>
          <w:szCs w:val="20"/>
        </w:rPr>
        <w:t>siguiente Ronda de Financiamiento</w:t>
      </w:r>
      <w:r w:rsidRPr="00893993">
        <w:rPr>
          <w:rFonts w:ascii="Arial" w:hAnsi="Arial" w:cs="Arial"/>
          <w:sz w:val="20"/>
          <w:szCs w:val="20"/>
        </w:rPr>
        <w:t xml:space="preserve">, una </w:t>
      </w:r>
      <w:r w:rsidR="00BE1128" w:rsidRPr="00893993">
        <w:rPr>
          <w:rFonts w:ascii="Arial" w:hAnsi="Arial" w:cs="Arial"/>
          <w:sz w:val="20"/>
          <w:szCs w:val="20"/>
        </w:rPr>
        <w:t xml:space="preserve">Operación Corporativa </w:t>
      </w:r>
      <w:r w:rsidRPr="00893993">
        <w:rPr>
          <w:rFonts w:ascii="Arial" w:hAnsi="Arial" w:cs="Arial"/>
          <w:sz w:val="20"/>
          <w:szCs w:val="20"/>
        </w:rPr>
        <w:t xml:space="preserve">o una conversión opcional en o después de la </w:t>
      </w:r>
      <w:r w:rsidR="005B1318" w:rsidRPr="00893993">
        <w:rPr>
          <w:rFonts w:ascii="Arial" w:hAnsi="Arial" w:cs="Arial"/>
          <w:sz w:val="20"/>
          <w:szCs w:val="20"/>
        </w:rPr>
        <w:t>F</w:t>
      </w:r>
      <w:r w:rsidRPr="00893993">
        <w:rPr>
          <w:rFonts w:ascii="Arial" w:hAnsi="Arial" w:cs="Arial"/>
          <w:sz w:val="20"/>
          <w:szCs w:val="20"/>
        </w:rPr>
        <w:t xml:space="preserve">echa de </w:t>
      </w:r>
      <w:r w:rsidR="005B1318" w:rsidRPr="00893993">
        <w:rPr>
          <w:rFonts w:ascii="Arial" w:hAnsi="Arial" w:cs="Arial"/>
          <w:sz w:val="20"/>
          <w:szCs w:val="20"/>
        </w:rPr>
        <w:t>V</w:t>
      </w:r>
      <w:r w:rsidRPr="00893993">
        <w:rPr>
          <w:rFonts w:ascii="Arial" w:hAnsi="Arial" w:cs="Arial"/>
          <w:sz w:val="20"/>
          <w:szCs w:val="20"/>
        </w:rPr>
        <w:t xml:space="preserve">encimiento, </w:t>
      </w:r>
      <w:r w:rsidR="005540F7" w:rsidRPr="00893993">
        <w:rPr>
          <w:rFonts w:ascii="Arial" w:hAnsi="Arial" w:cs="Arial"/>
          <w:sz w:val="20"/>
          <w:szCs w:val="20"/>
        </w:rPr>
        <w:t xml:space="preserve">se han tomado </w:t>
      </w:r>
      <w:r w:rsidRPr="00893993">
        <w:rPr>
          <w:rFonts w:ascii="Arial" w:hAnsi="Arial" w:cs="Arial"/>
          <w:sz w:val="20"/>
          <w:szCs w:val="20"/>
        </w:rPr>
        <w:t>todas las</w:t>
      </w:r>
      <w:r w:rsidR="00FD0B83" w:rsidRPr="00893993">
        <w:rPr>
          <w:rFonts w:ascii="Arial" w:hAnsi="Arial" w:cs="Arial"/>
          <w:sz w:val="20"/>
          <w:szCs w:val="20"/>
        </w:rPr>
        <w:t xml:space="preserve"> medidas</w:t>
      </w:r>
      <w:r w:rsidRPr="00893993">
        <w:rPr>
          <w:rFonts w:ascii="Arial" w:hAnsi="Arial" w:cs="Arial"/>
          <w:sz w:val="20"/>
          <w:szCs w:val="20"/>
        </w:rPr>
        <w:t xml:space="preserve"> corporativas por parte de la </w:t>
      </w:r>
      <w:r w:rsidR="00ED107E" w:rsidRPr="00893993">
        <w:rPr>
          <w:rFonts w:ascii="Arial" w:hAnsi="Arial" w:cs="Arial"/>
          <w:sz w:val="20"/>
          <w:szCs w:val="20"/>
        </w:rPr>
        <w:t>Sociedad</w:t>
      </w:r>
      <w:r w:rsidRPr="00893993">
        <w:rPr>
          <w:rFonts w:ascii="Arial" w:hAnsi="Arial" w:cs="Arial"/>
          <w:sz w:val="20"/>
          <w:szCs w:val="20"/>
        </w:rPr>
        <w:t xml:space="preserve">, sus </w:t>
      </w:r>
      <w:r w:rsidR="00FD0B83" w:rsidRPr="00893993">
        <w:rPr>
          <w:rFonts w:ascii="Arial" w:hAnsi="Arial" w:cs="Arial"/>
          <w:sz w:val="20"/>
          <w:szCs w:val="20"/>
        </w:rPr>
        <w:t>funcionarios, directores y accionistas</w:t>
      </w:r>
      <w:r w:rsidRPr="00893993">
        <w:rPr>
          <w:rFonts w:ascii="Arial" w:hAnsi="Arial" w:cs="Arial"/>
          <w:sz w:val="20"/>
          <w:szCs w:val="20"/>
        </w:rPr>
        <w:t xml:space="preserve"> necesarias para la autorización, ejecución y entrega de este </w:t>
      </w:r>
      <w:r w:rsidR="00FD0B83" w:rsidRPr="00893993">
        <w:rPr>
          <w:rFonts w:ascii="Arial" w:hAnsi="Arial" w:cs="Arial"/>
          <w:sz w:val="20"/>
          <w:szCs w:val="20"/>
        </w:rPr>
        <w:t>KISS</w:t>
      </w:r>
      <w:r w:rsidRPr="00893993">
        <w:rPr>
          <w:rFonts w:ascii="Arial" w:hAnsi="Arial" w:cs="Arial"/>
          <w:sz w:val="20"/>
          <w:szCs w:val="20"/>
        </w:rPr>
        <w:t xml:space="preserve">. La </w:t>
      </w:r>
      <w:r w:rsidR="00ED107E" w:rsidRPr="00893993">
        <w:rPr>
          <w:rFonts w:ascii="Arial" w:hAnsi="Arial" w:cs="Arial"/>
          <w:sz w:val="20"/>
          <w:szCs w:val="20"/>
        </w:rPr>
        <w:t>Sociedad</w:t>
      </w:r>
      <w:r w:rsidRPr="00893993">
        <w:rPr>
          <w:rFonts w:ascii="Arial" w:hAnsi="Arial" w:cs="Arial"/>
          <w:sz w:val="20"/>
          <w:szCs w:val="20"/>
        </w:rPr>
        <w:t xml:space="preserve"> ha tomado todas las medidas </w:t>
      </w:r>
      <w:r w:rsidR="00FD0B83" w:rsidRPr="00893993">
        <w:rPr>
          <w:rFonts w:ascii="Arial" w:hAnsi="Arial" w:cs="Arial"/>
          <w:sz w:val="20"/>
          <w:szCs w:val="20"/>
        </w:rPr>
        <w:t>corporativas</w:t>
      </w:r>
      <w:r w:rsidRPr="00893993">
        <w:rPr>
          <w:rFonts w:ascii="Arial" w:hAnsi="Arial" w:cs="Arial"/>
          <w:sz w:val="20"/>
          <w:szCs w:val="20"/>
        </w:rPr>
        <w:t xml:space="preserve"> necesarias para hacer que todas las obligaciones de la </w:t>
      </w:r>
      <w:r w:rsidR="00ED107E" w:rsidRPr="00893993">
        <w:rPr>
          <w:rFonts w:ascii="Arial" w:hAnsi="Arial" w:cs="Arial"/>
          <w:sz w:val="20"/>
          <w:szCs w:val="20"/>
        </w:rPr>
        <w:t>Sociedad</w:t>
      </w:r>
      <w:r w:rsidRPr="00893993">
        <w:rPr>
          <w:rFonts w:ascii="Arial" w:hAnsi="Arial" w:cs="Arial"/>
          <w:sz w:val="20"/>
          <w:szCs w:val="20"/>
        </w:rPr>
        <w:t xml:space="preserve"> reflej</w:t>
      </w:r>
      <w:r w:rsidR="00FD0B83" w:rsidRPr="00893993">
        <w:rPr>
          <w:rFonts w:ascii="Arial" w:hAnsi="Arial" w:cs="Arial"/>
          <w:sz w:val="20"/>
          <w:szCs w:val="20"/>
        </w:rPr>
        <w:t>en</w:t>
      </w:r>
      <w:r w:rsidRPr="00893993">
        <w:rPr>
          <w:rFonts w:ascii="Arial" w:hAnsi="Arial" w:cs="Arial"/>
          <w:sz w:val="20"/>
          <w:szCs w:val="20"/>
        </w:rPr>
        <w:t xml:space="preserve"> en las disposiciones de</w:t>
      </w:r>
      <w:r w:rsidR="00FD0B83" w:rsidRPr="00893993">
        <w:rPr>
          <w:rFonts w:ascii="Arial" w:hAnsi="Arial" w:cs="Arial"/>
          <w:sz w:val="20"/>
          <w:szCs w:val="20"/>
        </w:rPr>
        <w:t xml:space="preserve">l </w:t>
      </w:r>
      <w:r w:rsidRPr="00893993">
        <w:rPr>
          <w:rFonts w:ascii="Arial" w:hAnsi="Arial" w:cs="Arial"/>
          <w:sz w:val="20"/>
          <w:szCs w:val="20"/>
        </w:rPr>
        <w:t xml:space="preserve">presente </w:t>
      </w:r>
      <w:r w:rsidR="00F03B12" w:rsidRPr="00893993">
        <w:rPr>
          <w:rFonts w:ascii="Arial" w:hAnsi="Arial" w:cs="Arial"/>
          <w:sz w:val="20"/>
          <w:szCs w:val="20"/>
        </w:rPr>
        <w:t>KISS</w:t>
      </w:r>
      <w:r w:rsidR="00FD0B83" w:rsidRPr="00893993">
        <w:rPr>
          <w:rFonts w:ascii="Arial" w:hAnsi="Arial" w:cs="Arial"/>
          <w:sz w:val="20"/>
          <w:szCs w:val="20"/>
        </w:rPr>
        <w:t xml:space="preserve"> </w:t>
      </w:r>
      <w:r w:rsidRPr="00893993">
        <w:rPr>
          <w:rFonts w:ascii="Arial" w:hAnsi="Arial" w:cs="Arial"/>
          <w:sz w:val="20"/>
          <w:szCs w:val="20"/>
        </w:rPr>
        <w:t xml:space="preserve">las obligaciones válidas y exigibles que pretenden ser, y este </w:t>
      </w:r>
      <w:r w:rsidR="00FD0B83" w:rsidRPr="00893993">
        <w:rPr>
          <w:rFonts w:ascii="Arial" w:hAnsi="Arial" w:cs="Arial"/>
          <w:sz w:val="20"/>
          <w:szCs w:val="20"/>
        </w:rPr>
        <w:t>KISS</w:t>
      </w:r>
      <w:r w:rsidRPr="00893993">
        <w:rPr>
          <w:rFonts w:ascii="Arial" w:hAnsi="Arial" w:cs="Arial"/>
          <w:sz w:val="20"/>
          <w:szCs w:val="20"/>
        </w:rPr>
        <w:t xml:space="preserve">, cuando es ejecutado y entregado por la </w:t>
      </w:r>
      <w:r w:rsidR="00ED107E" w:rsidRPr="00893993">
        <w:rPr>
          <w:rFonts w:ascii="Arial" w:hAnsi="Arial" w:cs="Arial"/>
          <w:sz w:val="20"/>
          <w:szCs w:val="20"/>
        </w:rPr>
        <w:t>Sociedad</w:t>
      </w:r>
      <w:r w:rsidRPr="00893993">
        <w:rPr>
          <w:rFonts w:ascii="Arial" w:hAnsi="Arial" w:cs="Arial"/>
          <w:sz w:val="20"/>
          <w:szCs w:val="20"/>
        </w:rPr>
        <w:t xml:space="preserve">, constituirá la </w:t>
      </w:r>
      <w:r w:rsidR="00FD0B83" w:rsidRPr="00893993">
        <w:rPr>
          <w:rFonts w:ascii="Arial" w:hAnsi="Arial" w:cs="Arial"/>
          <w:sz w:val="20"/>
          <w:szCs w:val="20"/>
        </w:rPr>
        <w:t>obligación válida</w:t>
      </w:r>
      <w:r w:rsidRPr="00893993">
        <w:rPr>
          <w:rFonts w:ascii="Arial" w:hAnsi="Arial" w:cs="Arial"/>
          <w:sz w:val="20"/>
          <w:szCs w:val="20"/>
        </w:rPr>
        <w:t xml:space="preserve"> y legalmente </w:t>
      </w:r>
      <w:r w:rsidR="00FD0B83" w:rsidRPr="00893993">
        <w:rPr>
          <w:rFonts w:ascii="Arial" w:hAnsi="Arial" w:cs="Arial"/>
          <w:sz w:val="20"/>
          <w:szCs w:val="20"/>
        </w:rPr>
        <w:t xml:space="preserve">vinculante </w:t>
      </w:r>
      <w:r w:rsidRPr="00893993">
        <w:rPr>
          <w:rFonts w:ascii="Arial" w:hAnsi="Arial" w:cs="Arial"/>
          <w:sz w:val="20"/>
          <w:szCs w:val="20"/>
        </w:rPr>
        <w:t xml:space="preserve">de la </w:t>
      </w:r>
      <w:r w:rsidR="00ED107E" w:rsidRPr="00893993">
        <w:rPr>
          <w:rFonts w:ascii="Arial" w:hAnsi="Arial" w:cs="Arial"/>
          <w:sz w:val="20"/>
          <w:szCs w:val="20"/>
        </w:rPr>
        <w:t>Sociedad</w:t>
      </w:r>
      <w:r w:rsidR="00FD0B83" w:rsidRPr="00893993">
        <w:rPr>
          <w:rFonts w:ascii="Arial" w:hAnsi="Arial" w:cs="Arial"/>
          <w:sz w:val="20"/>
          <w:szCs w:val="20"/>
        </w:rPr>
        <w:t>, aplica</w:t>
      </w:r>
      <w:r w:rsidRPr="00893993">
        <w:rPr>
          <w:rFonts w:ascii="Arial" w:hAnsi="Arial" w:cs="Arial"/>
          <w:sz w:val="20"/>
          <w:szCs w:val="20"/>
        </w:rPr>
        <w:t xml:space="preserve">ble a la </w:t>
      </w:r>
      <w:r w:rsidR="00ED107E" w:rsidRPr="00893993">
        <w:rPr>
          <w:rFonts w:ascii="Arial" w:hAnsi="Arial" w:cs="Arial"/>
          <w:sz w:val="20"/>
          <w:szCs w:val="20"/>
        </w:rPr>
        <w:t>Sociedad</w:t>
      </w:r>
      <w:r w:rsidRPr="00893993">
        <w:rPr>
          <w:rFonts w:ascii="Arial" w:hAnsi="Arial" w:cs="Arial"/>
          <w:sz w:val="20"/>
          <w:szCs w:val="20"/>
        </w:rPr>
        <w:t xml:space="preserve"> de acuerdo con sus términos.</w:t>
      </w:r>
    </w:p>
    <w:p w:rsidR="00674B45" w:rsidRPr="00893993" w:rsidRDefault="00674B45" w:rsidP="00636FEF">
      <w:pPr>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lastRenderedPageBreak/>
        <w:t xml:space="preserve">3.3 </w:t>
      </w:r>
      <w:r w:rsidRPr="00893993">
        <w:rPr>
          <w:rFonts w:ascii="Arial" w:hAnsi="Arial" w:cs="Arial"/>
          <w:sz w:val="20"/>
          <w:szCs w:val="20"/>
          <w:u w:val="single"/>
        </w:rPr>
        <w:t>Oferta</w:t>
      </w:r>
      <w:r w:rsidRPr="00893993">
        <w:rPr>
          <w:rFonts w:ascii="Arial" w:hAnsi="Arial" w:cs="Arial"/>
          <w:sz w:val="20"/>
          <w:szCs w:val="20"/>
        </w:rPr>
        <w:t xml:space="preserve">. </w:t>
      </w:r>
      <w:r w:rsidR="00FD0B83" w:rsidRPr="00893993">
        <w:rPr>
          <w:rFonts w:ascii="Arial" w:hAnsi="Arial" w:cs="Arial"/>
          <w:sz w:val="20"/>
          <w:szCs w:val="20"/>
        </w:rPr>
        <w:t>Sujeto</w:t>
      </w:r>
      <w:r w:rsidRPr="00893993">
        <w:rPr>
          <w:rFonts w:ascii="Arial" w:hAnsi="Arial" w:cs="Arial"/>
          <w:sz w:val="20"/>
          <w:szCs w:val="20"/>
        </w:rPr>
        <w:t xml:space="preserve"> en parte a la veracidad y</w:t>
      </w:r>
      <w:r w:rsidR="00FD0B83" w:rsidRPr="00893993">
        <w:rPr>
          <w:rFonts w:ascii="Arial" w:hAnsi="Arial" w:cs="Arial"/>
          <w:sz w:val="20"/>
          <w:szCs w:val="20"/>
        </w:rPr>
        <w:t xml:space="preserve"> exactitud de las declar</w:t>
      </w:r>
      <w:r w:rsidRPr="00893993">
        <w:rPr>
          <w:rFonts w:ascii="Arial" w:hAnsi="Arial" w:cs="Arial"/>
          <w:sz w:val="20"/>
          <w:szCs w:val="20"/>
        </w:rPr>
        <w:t>aciones del Inversor establecid</w:t>
      </w:r>
      <w:r w:rsidR="00FD0B83" w:rsidRPr="00893993">
        <w:rPr>
          <w:rFonts w:ascii="Arial" w:hAnsi="Arial" w:cs="Arial"/>
          <w:sz w:val="20"/>
          <w:szCs w:val="20"/>
        </w:rPr>
        <w:t>as</w:t>
      </w:r>
      <w:r w:rsidRPr="00893993">
        <w:rPr>
          <w:rFonts w:ascii="Arial" w:hAnsi="Arial" w:cs="Arial"/>
          <w:sz w:val="20"/>
          <w:szCs w:val="20"/>
        </w:rPr>
        <w:t xml:space="preserve"> en este documento, la oferta, venta y emisión de este </w:t>
      </w:r>
      <w:r w:rsidR="00F03B12" w:rsidRPr="00893993">
        <w:rPr>
          <w:rFonts w:ascii="Arial" w:hAnsi="Arial" w:cs="Arial"/>
          <w:sz w:val="20"/>
          <w:szCs w:val="20"/>
        </w:rPr>
        <w:t>KISS</w:t>
      </w:r>
      <w:r w:rsidR="00FD0B83" w:rsidRPr="00893993">
        <w:rPr>
          <w:rFonts w:ascii="Arial" w:hAnsi="Arial" w:cs="Arial"/>
          <w:sz w:val="20"/>
          <w:szCs w:val="20"/>
        </w:rPr>
        <w:t xml:space="preserve"> </w:t>
      </w:r>
      <w:r w:rsidRPr="00893993">
        <w:rPr>
          <w:rFonts w:ascii="Arial" w:hAnsi="Arial" w:cs="Arial"/>
          <w:sz w:val="20"/>
          <w:szCs w:val="20"/>
        </w:rPr>
        <w:t>están exent</w:t>
      </w:r>
      <w:r w:rsidR="00FD0B83" w:rsidRPr="00893993">
        <w:rPr>
          <w:rFonts w:ascii="Arial" w:hAnsi="Arial" w:cs="Arial"/>
          <w:sz w:val="20"/>
          <w:szCs w:val="20"/>
        </w:rPr>
        <w:t>a</w:t>
      </w:r>
      <w:r w:rsidRPr="00893993">
        <w:rPr>
          <w:rFonts w:ascii="Arial" w:hAnsi="Arial" w:cs="Arial"/>
          <w:sz w:val="20"/>
          <w:szCs w:val="20"/>
        </w:rPr>
        <w:t>s de los requisitos de registro de cualquier estado y leyes federales de valores</w:t>
      </w:r>
      <w:r w:rsidR="007A235D" w:rsidRPr="00893993">
        <w:rPr>
          <w:rFonts w:ascii="Arial" w:hAnsi="Arial" w:cs="Arial"/>
          <w:sz w:val="20"/>
          <w:szCs w:val="20"/>
        </w:rPr>
        <w:t xml:space="preserve"> que corresponda</w:t>
      </w:r>
      <w:r w:rsidRPr="00893993">
        <w:rPr>
          <w:rFonts w:ascii="Arial" w:hAnsi="Arial" w:cs="Arial"/>
          <w:sz w:val="20"/>
          <w:szCs w:val="20"/>
        </w:rPr>
        <w:t xml:space="preserve">, y ni la </w:t>
      </w:r>
      <w:r w:rsidR="00ED107E" w:rsidRPr="00893993">
        <w:rPr>
          <w:rFonts w:ascii="Arial" w:hAnsi="Arial" w:cs="Arial"/>
          <w:sz w:val="20"/>
          <w:szCs w:val="20"/>
        </w:rPr>
        <w:t>Sociedad</w:t>
      </w:r>
      <w:r w:rsidR="008910B2" w:rsidRPr="00893993">
        <w:rPr>
          <w:rFonts w:ascii="Arial" w:hAnsi="Arial" w:cs="Arial"/>
          <w:sz w:val="20"/>
          <w:szCs w:val="20"/>
        </w:rPr>
        <w:t xml:space="preserve"> </w:t>
      </w:r>
      <w:r w:rsidRPr="00893993">
        <w:rPr>
          <w:rFonts w:ascii="Arial" w:hAnsi="Arial" w:cs="Arial"/>
          <w:sz w:val="20"/>
          <w:szCs w:val="20"/>
        </w:rPr>
        <w:t xml:space="preserve">ni ningún agente autorizado que actúe en su nombre </w:t>
      </w:r>
      <w:r w:rsidR="008910B2" w:rsidRPr="00893993">
        <w:rPr>
          <w:rFonts w:ascii="Arial" w:hAnsi="Arial" w:cs="Arial"/>
          <w:sz w:val="20"/>
          <w:szCs w:val="20"/>
        </w:rPr>
        <w:t>efectuará en</w:t>
      </w:r>
      <w:r w:rsidRPr="00893993">
        <w:rPr>
          <w:rFonts w:ascii="Arial" w:hAnsi="Arial" w:cs="Arial"/>
          <w:sz w:val="20"/>
          <w:szCs w:val="20"/>
        </w:rPr>
        <w:t xml:space="preserve"> adelante </w:t>
      </w:r>
      <w:r w:rsidR="008910B2" w:rsidRPr="00893993">
        <w:rPr>
          <w:rFonts w:ascii="Arial" w:hAnsi="Arial" w:cs="Arial"/>
          <w:sz w:val="20"/>
          <w:szCs w:val="20"/>
        </w:rPr>
        <w:t>ninguna</w:t>
      </w:r>
      <w:r w:rsidRPr="00893993">
        <w:rPr>
          <w:rFonts w:ascii="Arial" w:hAnsi="Arial" w:cs="Arial"/>
          <w:sz w:val="20"/>
          <w:szCs w:val="20"/>
        </w:rPr>
        <w:t xml:space="preserve"> acción que pudiera causar la pérdida de la exención.</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 xml:space="preserve">3.4 </w:t>
      </w:r>
      <w:r w:rsidR="007C0F1E" w:rsidRPr="00893993">
        <w:rPr>
          <w:rFonts w:ascii="Arial" w:hAnsi="Arial" w:cs="Arial"/>
          <w:sz w:val="20"/>
          <w:szCs w:val="20"/>
          <w:u w:val="single"/>
        </w:rPr>
        <w:t>C</w:t>
      </w:r>
      <w:r w:rsidRPr="00893993">
        <w:rPr>
          <w:rFonts w:ascii="Arial" w:hAnsi="Arial" w:cs="Arial"/>
          <w:sz w:val="20"/>
          <w:szCs w:val="20"/>
          <w:u w:val="single"/>
        </w:rPr>
        <w:t xml:space="preserve">umplimiento de </w:t>
      </w:r>
      <w:r w:rsidR="007C0F1E" w:rsidRPr="00893993">
        <w:rPr>
          <w:rFonts w:ascii="Arial" w:hAnsi="Arial" w:cs="Arial"/>
          <w:sz w:val="20"/>
          <w:szCs w:val="20"/>
          <w:u w:val="single"/>
        </w:rPr>
        <w:t>O</w:t>
      </w:r>
      <w:r w:rsidRPr="00893993">
        <w:rPr>
          <w:rFonts w:ascii="Arial" w:hAnsi="Arial" w:cs="Arial"/>
          <w:sz w:val="20"/>
          <w:szCs w:val="20"/>
          <w:u w:val="single"/>
        </w:rPr>
        <w:t xml:space="preserve">tros </w:t>
      </w:r>
      <w:r w:rsidR="007C0F1E" w:rsidRPr="00893993">
        <w:rPr>
          <w:rFonts w:ascii="Arial" w:hAnsi="Arial" w:cs="Arial"/>
          <w:sz w:val="20"/>
          <w:szCs w:val="20"/>
          <w:u w:val="single"/>
        </w:rPr>
        <w:t>I</w:t>
      </w:r>
      <w:r w:rsidRPr="00893993">
        <w:rPr>
          <w:rFonts w:ascii="Arial" w:hAnsi="Arial" w:cs="Arial"/>
          <w:sz w:val="20"/>
          <w:szCs w:val="20"/>
          <w:u w:val="single"/>
        </w:rPr>
        <w:t>nstrumentos</w:t>
      </w:r>
      <w:r w:rsidRPr="00893993">
        <w:rPr>
          <w:rFonts w:ascii="Arial" w:hAnsi="Arial" w:cs="Arial"/>
          <w:sz w:val="20"/>
          <w:szCs w:val="20"/>
        </w:rPr>
        <w:t xml:space="preserve">. La ejecución, entrega y cumplimiento de este </w:t>
      </w:r>
      <w:r w:rsidR="007C0F1E" w:rsidRPr="00893993">
        <w:rPr>
          <w:rFonts w:ascii="Arial" w:hAnsi="Arial" w:cs="Arial"/>
          <w:sz w:val="20"/>
          <w:szCs w:val="20"/>
        </w:rPr>
        <w:t>KISS</w:t>
      </w:r>
      <w:r w:rsidRPr="00893993">
        <w:rPr>
          <w:rFonts w:ascii="Arial" w:hAnsi="Arial" w:cs="Arial"/>
          <w:sz w:val="20"/>
          <w:szCs w:val="20"/>
        </w:rPr>
        <w:t xml:space="preserve">, y la consumación de las transacciones contempladas en </w:t>
      </w:r>
      <w:r w:rsidR="004B39F3" w:rsidRPr="00893993">
        <w:rPr>
          <w:rFonts w:ascii="Arial" w:hAnsi="Arial" w:cs="Arial"/>
          <w:sz w:val="20"/>
          <w:szCs w:val="20"/>
        </w:rPr>
        <w:t>este documento</w:t>
      </w:r>
      <w:r w:rsidRPr="00893993">
        <w:rPr>
          <w:rFonts w:ascii="Arial" w:hAnsi="Arial" w:cs="Arial"/>
          <w:sz w:val="20"/>
          <w:szCs w:val="20"/>
        </w:rPr>
        <w:t xml:space="preserve">, no constituirán </w:t>
      </w:r>
      <w:r w:rsidR="004B39F3" w:rsidRPr="00893993">
        <w:rPr>
          <w:rFonts w:ascii="Arial" w:hAnsi="Arial" w:cs="Arial"/>
          <w:sz w:val="20"/>
          <w:szCs w:val="20"/>
        </w:rPr>
        <w:t>ni</w:t>
      </w:r>
      <w:r w:rsidRPr="00893993">
        <w:rPr>
          <w:rFonts w:ascii="Arial" w:hAnsi="Arial" w:cs="Arial"/>
          <w:sz w:val="20"/>
          <w:szCs w:val="20"/>
        </w:rPr>
        <w:t xml:space="preserve"> resultar</w:t>
      </w:r>
      <w:r w:rsidR="004B39F3" w:rsidRPr="00893993">
        <w:rPr>
          <w:rFonts w:ascii="Arial" w:hAnsi="Arial" w:cs="Arial"/>
          <w:sz w:val="20"/>
          <w:szCs w:val="20"/>
        </w:rPr>
        <w:t>án</w:t>
      </w:r>
      <w:r w:rsidRPr="00893993">
        <w:rPr>
          <w:rFonts w:ascii="Arial" w:hAnsi="Arial" w:cs="Arial"/>
          <w:sz w:val="20"/>
          <w:szCs w:val="20"/>
        </w:rPr>
        <w:t xml:space="preserve"> en un incumplimiento, violación, conflicto o </w:t>
      </w:r>
      <w:r w:rsidR="004B39F3" w:rsidRPr="00893993">
        <w:rPr>
          <w:rFonts w:ascii="Arial" w:hAnsi="Arial" w:cs="Arial"/>
          <w:sz w:val="20"/>
          <w:szCs w:val="20"/>
        </w:rPr>
        <w:t>infracción</w:t>
      </w:r>
      <w:r w:rsidRPr="00893993">
        <w:rPr>
          <w:rFonts w:ascii="Arial" w:hAnsi="Arial" w:cs="Arial"/>
          <w:sz w:val="20"/>
          <w:szCs w:val="20"/>
        </w:rPr>
        <w:t xml:space="preserve"> en </w:t>
      </w:r>
      <w:r w:rsidR="004B39F3" w:rsidRPr="00893993">
        <w:rPr>
          <w:rFonts w:ascii="Arial" w:hAnsi="Arial" w:cs="Arial"/>
          <w:sz w:val="20"/>
          <w:szCs w:val="20"/>
        </w:rPr>
        <w:t>algún</w:t>
      </w:r>
      <w:r w:rsidRPr="00893993">
        <w:rPr>
          <w:rFonts w:ascii="Arial" w:hAnsi="Arial" w:cs="Arial"/>
          <w:sz w:val="20"/>
          <w:szCs w:val="20"/>
        </w:rPr>
        <w:t xml:space="preserve"> punto </w:t>
      </w:r>
      <w:r w:rsidR="004B39F3" w:rsidRPr="00893993">
        <w:rPr>
          <w:rFonts w:ascii="Arial" w:hAnsi="Arial" w:cs="Arial"/>
          <w:sz w:val="20"/>
          <w:szCs w:val="20"/>
        </w:rPr>
        <w:t>importante</w:t>
      </w:r>
      <w:r w:rsidRPr="00893993">
        <w:rPr>
          <w:rFonts w:ascii="Arial" w:hAnsi="Arial" w:cs="Arial"/>
          <w:sz w:val="20"/>
          <w:szCs w:val="20"/>
        </w:rPr>
        <w:t xml:space="preserve"> de </w:t>
      </w:r>
      <w:r w:rsidR="004B39F3" w:rsidRPr="00893993">
        <w:rPr>
          <w:rFonts w:ascii="Arial" w:hAnsi="Arial" w:cs="Arial"/>
          <w:sz w:val="20"/>
          <w:szCs w:val="20"/>
        </w:rPr>
        <w:t>alguna</w:t>
      </w:r>
      <w:r w:rsidRPr="00893993">
        <w:rPr>
          <w:rFonts w:ascii="Arial" w:hAnsi="Arial" w:cs="Arial"/>
          <w:sz w:val="20"/>
          <w:szCs w:val="20"/>
        </w:rPr>
        <w:t xml:space="preserve"> disposición de</w:t>
      </w:r>
      <w:r w:rsidR="005540F7" w:rsidRPr="00893993">
        <w:rPr>
          <w:rFonts w:ascii="Arial" w:hAnsi="Arial" w:cs="Arial"/>
          <w:sz w:val="20"/>
          <w:szCs w:val="20"/>
        </w:rPr>
        <w:t xml:space="preserve"> </w:t>
      </w:r>
      <w:r w:rsidR="004B39F3" w:rsidRPr="00893993">
        <w:rPr>
          <w:rFonts w:ascii="Arial" w:hAnsi="Arial" w:cs="Arial"/>
          <w:sz w:val="20"/>
          <w:szCs w:val="20"/>
        </w:rPr>
        <w:t>l</w:t>
      </w:r>
      <w:r w:rsidR="005540F7" w:rsidRPr="00893993">
        <w:rPr>
          <w:rFonts w:ascii="Arial" w:hAnsi="Arial" w:cs="Arial"/>
          <w:sz w:val="20"/>
          <w:szCs w:val="20"/>
        </w:rPr>
        <w:t>a</w:t>
      </w:r>
      <w:r w:rsidRPr="00893993">
        <w:rPr>
          <w:rFonts w:ascii="Arial" w:hAnsi="Arial" w:cs="Arial"/>
          <w:sz w:val="20"/>
          <w:szCs w:val="20"/>
        </w:rPr>
        <w:t xml:space="preserve"> </w:t>
      </w:r>
      <w:r w:rsidR="004B39F3" w:rsidRPr="00893993">
        <w:rPr>
          <w:rFonts w:ascii="Arial" w:hAnsi="Arial" w:cs="Arial"/>
          <w:sz w:val="20"/>
          <w:szCs w:val="20"/>
        </w:rPr>
        <w:t>actual Escritura de Constitución</w:t>
      </w:r>
      <w:r w:rsidRPr="00893993">
        <w:rPr>
          <w:rFonts w:ascii="Arial" w:hAnsi="Arial" w:cs="Arial"/>
          <w:sz w:val="20"/>
          <w:szCs w:val="20"/>
        </w:rPr>
        <w:t xml:space="preserve"> </w:t>
      </w:r>
      <w:r w:rsidR="004B39F3" w:rsidRPr="00893993">
        <w:rPr>
          <w:rFonts w:ascii="Arial" w:hAnsi="Arial" w:cs="Arial"/>
          <w:sz w:val="20"/>
          <w:szCs w:val="20"/>
        </w:rPr>
        <w:t xml:space="preserve">o estatutos </w:t>
      </w:r>
      <w:r w:rsidRPr="00893993">
        <w:rPr>
          <w:rFonts w:ascii="Arial" w:hAnsi="Arial" w:cs="Arial"/>
          <w:sz w:val="20"/>
          <w:szCs w:val="20"/>
        </w:rPr>
        <w:t xml:space="preserve">de la </w:t>
      </w:r>
      <w:r w:rsidR="00ED107E" w:rsidRPr="00893993">
        <w:rPr>
          <w:rFonts w:ascii="Arial" w:hAnsi="Arial" w:cs="Arial"/>
          <w:sz w:val="20"/>
          <w:szCs w:val="20"/>
        </w:rPr>
        <w:t>Sociedad</w:t>
      </w:r>
      <w:r w:rsidRPr="00893993">
        <w:rPr>
          <w:rFonts w:ascii="Arial" w:hAnsi="Arial" w:cs="Arial"/>
          <w:sz w:val="20"/>
          <w:szCs w:val="20"/>
        </w:rPr>
        <w:t xml:space="preserve">, o en </w:t>
      </w:r>
      <w:r w:rsidR="005540F7" w:rsidRPr="00893993">
        <w:rPr>
          <w:rFonts w:ascii="Arial" w:hAnsi="Arial" w:cs="Arial"/>
          <w:sz w:val="20"/>
          <w:szCs w:val="20"/>
        </w:rPr>
        <w:t>algún</w:t>
      </w:r>
      <w:r w:rsidRPr="00893993">
        <w:rPr>
          <w:rFonts w:ascii="Arial" w:hAnsi="Arial" w:cs="Arial"/>
          <w:sz w:val="20"/>
          <w:szCs w:val="20"/>
        </w:rPr>
        <w:t xml:space="preserve"> aspecto </w:t>
      </w:r>
      <w:r w:rsidR="004B39F3" w:rsidRPr="00893993">
        <w:rPr>
          <w:rFonts w:ascii="Arial" w:hAnsi="Arial" w:cs="Arial"/>
          <w:sz w:val="20"/>
          <w:szCs w:val="20"/>
        </w:rPr>
        <w:t xml:space="preserve">importante </w:t>
      </w:r>
      <w:r w:rsidRPr="00893993">
        <w:rPr>
          <w:rFonts w:ascii="Arial" w:hAnsi="Arial" w:cs="Arial"/>
          <w:sz w:val="20"/>
          <w:szCs w:val="20"/>
        </w:rPr>
        <w:t xml:space="preserve"> de instrumento, sentencia, orden, escrito, decreto, política de privacidad o contrato del que sea parte o por el que esté vinculado, o, según su conocimiento, de </w:t>
      </w:r>
      <w:r w:rsidR="004B39F3" w:rsidRPr="00893993">
        <w:rPr>
          <w:rFonts w:ascii="Arial" w:hAnsi="Arial" w:cs="Arial"/>
          <w:sz w:val="20"/>
          <w:szCs w:val="20"/>
        </w:rPr>
        <w:t>alguna</w:t>
      </w:r>
      <w:r w:rsidRPr="00893993">
        <w:rPr>
          <w:rFonts w:ascii="Arial" w:hAnsi="Arial" w:cs="Arial"/>
          <w:sz w:val="20"/>
          <w:szCs w:val="20"/>
        </w:rPr>
        <w:t xml:space="preserve"> disposición de </w:t>
      </w:r>
      <w:r w:rsidR="004B39F3" w:rsidRPr="00893993">
        <w:rPr>
          <w:rFonts w:ascii="Arial" w:hAnsi="Arial" w:cs="Arial"/>
          <w:sz w:val="20"/>
          <w:szCs w:val="20"/>
        </w:rPr>
        <w:t>alguna</w:t>
      </w:r>
      <w:r w:rsidRPr="00893993">
        <w:rPr>
          <w:rFonts w:ascii="Arial" w:hAnsi="Arial" w:cs="Arial"/>
          <w:sz w:val="20"/>
          <w:szCs w:val="20"/>
        </w:rPr>
        <w:t xml:space="preserve"> ley federal o estatal, </w:t>
      </w:r>
      <w:r w:rsidR="004B39F3" w:rsidRPr="00893993">
        <w:rPr>
          <w:rFonts w:ascii="Arial" w:hAnsi="Arial" w:cs="Arial"/>
          <w:sz w:val="20"/>
          <w:szCs w:val="20"/>
        </w:rPr>
        <w:t>norma</w:t>
      </w:r>
      <w:r w:rsidRPr="00893993">
        <w:rPr>
          <w:rFonts w:ascii="Arial" w:hAnsi="Arial" w:cs="Arial"/>
          <w:sz w:val="20"/>
          <w:szCs w:val="20"/>
        </w:rPr>
        <w:t xml:space="preserve"> o regulación aplicable a la </w:t>
      </w:r>
      <w:r w:rsidR="00ED107E" w:rsidRPr="00893993">
        <w:rPr>
          <w:rFonts w:ascii="Arial" w:hAnsi="Arial" w:cs="Arial"/>
          <w:sz w:val="20"/>
          <w:szCs w:val="20"/>
        </w:rPr>
        <w:t>Sociedad</w:t>
      </w:r>
      <w:r w:rsidRPr="00893993">
        <w:rPr>
          <w:rFonts w:ascii="Arial" w:hAnsi="Arial" w:cs="Arial"/>
          <w:sz w:val="20"/>
          <w:szCs w:val="20"/>
        </w:rPr>
        <w:t>.</w:t>
      </w:r>
    </w:p>
    <w:p w:rsidR="00674B45" w:rsidRPr="00893993" w:rsidRDefault="00674B45" w:rsidP="00636FEF">
      <w:pPr>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 xml:space="preserve">3.5 </w:t>
      </w:r>
      <w:r w:rsidR="005540F7" w:rsidRPr="00893993">
        <w:rPr>
          <w:rFonts w:ascii="Arial" w:hAnsi="Arial" w:cs="Arial"/>
          <w:sz w:val="20"/>
          <w:szCs w:val="20"/>
          <w:u w:val="single"/>
        </w:rPr>
        <w:t>Emisión Válida</w:t>
      </w:r>
      <w:r w:rsidRPr="00893993">
        <w:rPr>
          <w:rFonts w:ascii="Arial" w:hAnsi="Arial" w:cs="Arial"/>
          <w:sz w:val="20"/>
          <w:szCs w:val="20"/>
          <w:u w:val="single"/>
        </w:rPr>
        <w:t xml:space="preserve"> de </w:t>
      </w:r>
      <w:r w:rsidR="004B39F3" w:rsidRPr="00893993">
        <w:rPr>
          <w:rFonts w:ascii="Arial" w:hAnsi="Arial" w:cs="Arial"/>
          <w:sz w:val="20"/>
          <w:szCs w:val="20"/>
          <w:u w:val="single"/>
        </w:rPr>
        <w:t>Acciones</w:t>
      </w:r>
      <w:r w:rsidRPr="00893993">
        <w:rPr>
          <w:rFonts w:ascii="Arial" w:hAnsi="Arial" w:cs="Arial"/>
          <w:sz w:val="20"/>
          <w:szCs w:val="20"/>
        </w:rPr>
        <w:t xml:space="preserve">. Las Acciones de </w:t>
      </w:r>
      <w:r w:rsidR="004B39F3" w:rsidRPr="00893993">
        <w:rPr>
          <w:rFonts w:ascii="Arial" w:hAnsi="Arial" w:cs="Arial"/>
          <w:sz w:val="20"/>
          <w:szCs w:val="20"/>
        </w:rPr>
        <w:t>C</w:t>
      </w:r>
      <w:r w:rsidRPr="00893993">
        <w:rPr>
          <w:rFonts w:ascii="Arial" w:hAnsi="Arial" w:cs="Arial"/>
          <w:sz w:val="20"/>
          <w:szCs w:val="20"/>
        </w:rPr>
        <w:t xml:space="preserve">onversión, cuando </w:t>
      </w:r>
      <w:r w:rsidR="004B39F3" w:rsidRPr="00893993">
        <w:rPr>
          <w:rFonts w:ascii="Arial" w:hAnsi="Arial" w:cs="Arial"/>
          <w:sz w:val="20"/>
          <w:szCs w:val="20"/>
        </w:rPr>
        <w:t>sean</w:t>
      </w:r>
      <w:r w:rsidRPr="00893993">
        <w:rPr>
          <w:rFonts w:ascii="Arial" w:hAnsi="Arial" w:cs="Arial"/>
          <w:sz w:val="20"/>
          <w:szCs w:val="20"/>
        </w:rPr>
        <w:t xml:space="preserve"> emit</w:t>
      </w:r>
      <w:r w:rsidR="004B39F3" w:rsidRPr="00893993">
        <w:rPr>
          <w:rFonts w:ascii="Arial" w:hAnsi="Arial" w:cs="Arial"/>
          <w:sz w:val="20"/>
          <w:szCs w:val="20"/>
        </w:rPr>
        <w:t>idas</w:t>
      </w:r>
      <w:r w:rsidRPr="00893993">
        <w:rPr>
          <w:rFonts w:ascii="Arial" w:hAnsi="Arial" w:cs="Arial"/>
          <w:sz w:val="20"/>
          <w:szCs w:val="20"/>
        </w:rPr>
        <w:t>, vend</w:t>
      </w:r>
      <w:r w:rsidR="004B39F3" w:rsidRPr="00893993">
        <w:rPr>
          <w:rFonts w:ascii="Arial" w:hAnsi="Arial" w:cs="Arial"/>
          <w:sz w:val="20"/>
          <w:szCs w:val="20"/>
        </w:rPr>
        <w:t>idas</w:t>
      </w:r>
      <w:r w:rsidRPr="00893993">
        <w:rPr>
          <w:rFonts w:ascii="Arial" w:hAnsi="Arial" w:cs="Arial"/>
          <w:sz w:val="20"/>
          <w:szCs w:val="20"/>
        </w:rPr>
        <w:t xml:space="preserve"> y entreg</w:t>
      </w:r>
      <w:r w:rsidR="004B39F3" w:rsidRPr="00893993">
        <w:rPr>
          <w:rFonts w:ascii="Arial" w:hAnsi="Arial" w:cs="Arial"/>
          <w:sz w:val="20"/>
          <w:szCs w:val="20"/>
        </w:rPr>
        <w:t>adas</w:t>
      </w:r>
      <w:r w:rsidRPr="00893993">
        <w:rPr>
          <w:rFonts w:ascii="Arial" w:hAnsi="Arial" w:cs="Arial"/>
          <w:sz w:val="20"/>
          <w:szCs w:val="20"/>
        </w:rPr>
        <w:t xml:space="preserve"> después de la conversión de este </w:t>
      </w:r>
      <w:r w:rsidR="004B39F3" w:rsidRPr="00893993">
        <w:rPr>
          <w:rFonts w:ascii="Arial" w:hAnsi="Arial" w:cs="Arial"/>
          <w:sz w:val="20"/>
          <w:szCs w:val="20"/>
        </w:rPr>
        <w:t>KISS</w:t>
      </w:r>
      <w:r w:rsidRPr="00893993">
        <w:rPr>
          <w:rFonts w:ascii="Arial" w:hAnsi="Arial" w:cs="Arial"/>
          <w:sz w:val="20"/>
          <w:szCs w:val="20"/>
        </w:rPr>
        <w:t xml:space="preserve">, </w:t>
      </w:r>
      <w:r w:rsidR="004B39F3" w:rsidRPr="00893993">
        <w:rPr>
          <w:rFonts w:ascii="Arial" w:hAnsi="Arial" w:cs="Arial"/>
          <w:sz w:val="20"/>
          <w:szCs w:val="20"/>
        </w:rPr>
        <w:t>estarán</w:t>
      </w:r>
      <w:r w:rsidRPr="00893993">
        <w:rPr>
          <w:rFonts w:ascii="Arial" w:hAnsi="Arial" w:cs="Arial"/>
          <w:sz w:val="20"/>
          <w:szCs w:val="20"/>
        </w:rPr>
        <w:t xml:space="preserve"> debidamente autorizad</w:t>
      </w:r>
      <w:r w:rsidR="004B39F3" w:rsidRPr="00893993">
        <w:rPr>
          <w:rFonts w:ascii="Arial" w:hAnsi="Arial" w:cs="Arial"/>
          <w:sz w:val="20"/>
          <w:szCs w:val="20"/>
        </w:rPr>
        <w:t>as</w:t>
      </w:r>
      <w:r w:rsidRPr="00893993">
        <w:rPr>
          <w:rFonts w:ascii="Arial" w:hAnsi="Arial" w:cs="Arial"/>
          <w:sz w:val="20"/>
          <w:szCs w:val="20"/>
        </w:rPr>
        <w:t xml:space="preserve"> y </w:t>
      </w:r>
      <w:r w:rsidR="004B39F3" w:rsidRPr="00893993">
        <w:rPr>
          <w:rFonts w:ascii="Arial" w:hAnsi="Arial" w:cs="Arial"/>
          <w:sz w:val="20"/>
          <w:szCs w:val="20"/>
        </w:rPr>
        <w:t xml:space="preserve">válidamente </w:t>
      </w:r>
      <w:r w:rsidRPr="00893993">
        <w:rPr>
          <w:rFonts w:ascii="Arial" w:hAnsi="Arial" w:cs="Arial"/>
          <w:sz w:val="20"/>
          <w:szCs w:val="20"/>
        </w:rPr>
        <w:t>emitid</w:t>
      </w:r>
      <w:r w:rsidR="004B39F3" w:rsidRPr="00893993">
        <w:rPr>
          <w:rFonts w:ascii="Arial" w:hAnsi="Arial" w:cs="Arial"/>
          <w:sz w:val="20"/>
          <w:szCs w:val="20"/>
        </w:rPr>
        <w:t>as</w:t>
      </w:r>
      <w:r w:rsidRPr="00893993">
        <w:rPr>
          <w:rFonts w:ascii="Arial" w:hAnsi="Arial" w:cs="Arial"/>
          <w:sz w:val="20"/>
          <w:szCs w:val="20"/>
        </w:rPr>
        <w:t>, totalmente pagadas y no valorable</w:t>
      </w:r>
      <w:r w:rsidR="004B39F3" w:rsidRPr="00893993">
        <w:rPr>
          <w:rFonts w:ascii="Arial" w:hAnsi="Arial" w:cs="Arial"/>
          <w:sz w:val="20"/>
          <w:szCs w:val="20"/>
        </w:rPr>
        <w:t>s</w:t>
      </w:r>
      <w:r w:rsidRPr="00893993">
        <w:rPr>
          <w:rFonts w:ascii="Arial" w:hAnsi="Arial" w:cs="Arial"/>
          <w:sz w:val="20"/>
          <w:szCs w:val="20"/>
        </w:rPr>
        <w:t>, estará</w:t>
      </w:r>
      <w:r w:rsidR="004B39F3" w:rsidRPr="00893993">
        <w:rPr>
          <w:rFonts w:ascii="Arial" w:hAnsi="Arial" w:cs="Arial"/>
          <w:sz w:val="20"/>
          <w:szCs w:val="20"/>
        </w:rPr>
        <w:t>n</w:t>
      </w:r>
      <w:r w:rsidRPr="00893993">
        <w:rPr>
          <w:rFonts w:ascii="Arial" w:hAnsi="Arial" w:cs="Arial"/>
          <w:sz w:val="20"/>
          <w:szCs w:val="20"/>
        </w:rPr>
        <w:t xml:space="preserve"> libre</w:t>
      </w:r>
      <w:r w:rsidR="004B39F3" w:rsidRPr="00893993">
        <w:rPr>
          <w:rFonts w:ascii="Arial" w:hAnsi="Arial" w:cs="Arial"/>
          <w:sz w:val="20"/>
          <w:szCs w:val="20"/>
        </w:rPr>
        <w:t>s</w:t>
      </w:r>
      <w:r w:rsidRPr="00893993">
        <w:rPr>
          <w:rFonts w:ascii="Arial" w:hAnsi="Arial" w:cs="Arial"/>
          <w:sz w:val="20"/>
          <w:szCs w:val="20"/>
        </w:rPr>
        <w:t xml:space="preserve"> de restricciones a la transferencia </w:t>
      </w:r>
      <w:r w:rsidR="004B39F3" w:rsidRPr="00893993">
        <w:rPr>
          <w:rFonts w:ascii="Arial" w:hAnsi="Arial" w:cs="Arial"/>
          <w:sz w:val="20"/>
          <w:szCs w:val="20"/>
        </w:rPr>
        <w:t xml:space="preserve">que no sean restricciones a </w:t>
      </w:r>
      <w:r w:rsidRPr="00893993">
        <w:rPr>
          <w:rFonts w:ascii="Arial" w:hAnsi="Arial" w:cs="Arial"/>
          <w:sz w:val="20"/>
          <w:szCs w:val="20"/>
        </w:rPr>
        <w:t>transferencia</w:t>
      </w:r>
      <w:r w:rsidR="004B39F3" w:rsidRPr="00893993">
        <w:rPr>
          <w:rFonts w:ascii="Arial" w:hAnsi="Arial" w:cs="Arial"/>
          <w:sz w:val="20"/>
          <w:szCs w:val="20"/>
        </w:rPr>
        <w:t>s</w:t>
      </w:r>
      <w:r w:rsidRPr="00893993">
        <w:rPr>
          <w:rFonts w:ascii="Arial" w:hAnsi="Arial" w:cs="Arial"/>
          <w:sz w:val="20"/>
          <w:szCs w:val="20"/>
        </w:rPr>
        <w:t xml:space="preserve"> establecid</w:t>
      </w:r>
      <w:r w:rsidR="004B39F3" w:rsidRPr="00893993">
        <w:rPr>
          <w:rFonts w:ascii="Arial" w:hAnsi="Arial" w:cs="Arial"/>
          <w:sz w:val="20"/>
          <w:szCs w:val="20"/>
        </w:rPr>
        <w:t>a</w:t>
      </w:r>
      <w:r w:rsidRPr="00893993">
        <w:rPr>
          <w:rFonts w:ascii="Arial" w:hAnsi="Arial" w:cs="Arial"/>
          <w:sz w:val="20"/>
          <w:szCs w:val="20"/>
        </w:rPr>
        <w:t xml:space="preserve">s en este documento y de acuerdo con </w:t>
      </w:r>
      <w:r w:rsidR="00E509CB" w:rsidRPr="00893993">
        <w:rPr>
          <w:rFonts w:ascii="Arial" w:hAnsi="Arial" w:cs="Arial"/>
          <w:sz w:val="20"/>
          <w:szCs w:val="20"/>
        </w:rPr>
        <w:t>las</w:t>
      </w:r>
      <w:r w:rsidRPr="00893993">
        <w:rPr>
          <w:rFonts w:ascii="Arial" w:hAnsi="Arial" w:cs="Arial"/>
          <w:sz w:val="20"/>
          <w:szCs w:val="20"/>
        </w:rPr>
        <w:t xml:space="preserve"> </w:t>
      </w:r>
      <w:r w:rsidR="00E509CB" w:rsidRPr="00893993">
        <w:rPr>
          <w:rFonts w:ascii="Arial" w:hAnsi="Arial" w:cs="Arial"/>
          <w:sz w:val="20"/>
          <w:szCs w:val="20"/>
        </w:rPr>
        <w:t xml:space="preserve">leyes </w:t>
      </w:r>
      <w:r w:rsidR="005540F7" w:rsidRPr="00893993">
        <w:rPr>
          <w:rFonts w:ascii="Arial" w:hAnsi="Arial" w:cs="Arial"/>
          <w:sz w:val="20"/>
          <w:szCs w:val="20"/>
        </w:rPr>
        <w:t xml:space="preserve">de valores </w:t>
      </w:r>
      <w:r w:rsidRPr="00893993">
        <w:rPr>
          <w:rFonts w:ascii="Arial" w:hAnsi="Arial" w:cs="Arial"/>
          <w:sz w:val="20"/>
          <w:szCs w:val="20"/>
        </w:rPr>
        <w:t>esta</w:t>
      </w:r>
      <w:r w:rsidR="00E509CB" w:rsidRPr="00893993">
        <w:rPr>
          <w:rFonts w:ascii="Arial" w:hAnsi="Arial" w:cs="Arial"/>
          <w:sz w:val="20"/>
          <w:szCs w:val="20"/>
        </w:rPr>
        <w:t xml:space="preserve">tales </w:t>
      </w:r>
      <w:r w:rsidRPr="00893993">
        <w:rPr>
          <w:rFonts w:ascii="Arial" w:hAnsi="Arial" w:cs="Arial"/>
          <w:sz w:val="20"/>
          <w:szCs w:val="20"/>
        </w:rPr>
        <w:t xml:space="preserve"> y federales </w:t>
      </w:r>
      <w:r w:rsidR="00E509CB" w:rsidRPr="00893993">
        <w:rPr>
          <w:rFonts w:ascii="Arial" w:hAnsi="Arial" w:cs="Arial"/>
          <w:sz w:val="20"/>
          <w:szCs w:val="20"/>
        </w:rPr>
        <w:t>aplicables y</w:t>
      </w:r>
      <w:r w:rsidRPr="00893993">
        <w:rPr>
          <w:rFonts w:ascii="Arial" w:hAnsi="Arial" w:cs="Arial"/>
          <w:sz w:val="20"/>
          <w:szCs w:val="20"/>
        </w:rPr>
        <w:t>, basándose en parte en las declaraciones y garantías del Inversor en el presente documento, serán emitid</w:t>
      </w:r>
      <w:r w:rsidR="005540F7" w:rsidRPr="00893993">
        <w:rPr>
          <w:rFonts w:ascii="Arial" w:hAnsi="Arial" w:cs="Arial"/>
          <w:sz w:val="20"/>
          <w:szCs w:val="20"/>
        </w:rPr>
        <w:t>a</w:t>
      </w:r>
      <w:r w:rsidRPr="00893993">
        <w:rPr>
          <w:rFonts w:ascii="Arial" w:hAnsi="Arial" w:cs="Arial"/>
          <w:sz w:val="20"/>
          <w:szCs w:val="20"/>
        </w:rPr>
        <w:t>s en cumplimiento de todas las leyes aplicables.</w:t>
      </w:r>
      <w:r w:rsidR="005540F7" w:rsidRPr="00893993">
        <w:rPr>
          <w:rFonts w:ascii="Arial" w:hAnsi="Arial" w:cs="Arial"/>
          <w:sz w:val="20"/>
          <w:szCs w:val="20"/>
        </w:rPr>
        <w:t xml:space="preserve"> </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 xml:space="preserve">3.6 </w:t>
      </w:r>
      <w:r w:rsidRPr="00893993">
        <w:rPr>
          <w:rFonts w:ascii="Arial" w:hAnsi="Arial" w:cs="Arial"/>
          <w:sz w:val="20"/>
          <w:szCs w:val="20"/>
          <w:u w:val="single"/>
        </w:rPr>
        <w:t>Propiedad Intelectual</w:t>
      </w:r>
      <w:r w:rsidRPr="00893993">
        <w:rPr>
          <w:rFonts w:ascii="Arial" w:hAnsi="Arial" w:cs="Arial"/>
          <w:sz w:val="20"/>
          <w:szCs w:val="20"/>
        </w:rPr>
        <w:t xml:space="preserve">. </w:t>
      </w:r>
      <w:r w:rsidR="00497899" w:rsidRPr="00893993">
        <w:rPr>
          <w:rFonts w:ascii="Arial" w:hAnsi="Arial" w:cs="Arial"/>
          <w:sz w:val="20"/>
          <w:szCs w:val="20"/>
        </w:rPr>
        <w:t>Según su conocimiento</w:t>
      </w:r>
      <w:r w:rsidRPr="00893993">
        <w:rPr>
          <w:rFonts w:ascii="Arial" w:hAnsi="Arial" w:cs="Arial"/>
          <w:sz w:val="20"/>
          <w:szCs w:val="20"/>
        </w:rPr>
        <w:t xml:space="preserve">, </w:t>
      </w:r>
      <w:r w:rsidR="00497899" w:rsidRPr="00893993">
        <w:rPr>
          <w:rFonts w:ascii="Arial" w:hAnsi="Arial" w:cs="Arial"/>
          <w:sz w:val="20"/>
          <w:szCs w:val="20"/>
        </w:rPr>
        <w:t xml:space="preserve">la </w:t>
      </w:r>
      <w:r w:rsidR="00ED107E" w:rsidRPr="00893993">
        <w:rPr>
          <w:rFonts w:ascii="Arial" w:hAnsi="Arial" w:cs="Arial"/>
          <w:sz w:val="20"/>
          <w:szCs w:val="20"/>
        </w:rPr>
        <w:t>Sociedad</w:t>
      </w:r>
      <w:r w:rsidR="00497899" w:rsidRPr="00893993">
        <w:rPr>
          <w:rFonts w:ascii="Arial" w:hAnsi="Arial" w:cs="Arial"/>
          <w:sz w:val="20"/>
          <w:szCs w:val="20"/>
        </w:rPr>
        <w:t xml:space="preserve"> </w:t>
      </w:r>
      <w:r w:rsidRPr="00893993">
        <w:rPr>
          <w:rFonts w:ascii="Arial" w:hAnsi="Arial" w:cs="Arial"/>
          <w:sz w:val="20"/>
          <w:szCs w:val="20"/>
        </w:rPr>
        <w:t>es propietaria o posee o cree que puede adquirir en términos comercialmente razonables</w:t>
      </w:r>
      <w:r w:rsidR="005540F7" w:rsidRPr="00893993">
        <w:rPr>
          <w:rFonts w:ascii="Arial" w:hAnsi="Arial" w:cs="Arial"/>
          <w:sz w:val="20"/>
          <w:szCs w:val="20"/>
        </w:rPr>
        <w:t>,</w:t>
      </w:r>
      <w:r w:rsidRPr="00893993">
        <w:rPr>
          <w:rFonts w:ascii="Arial" w:hAnsi="Arial" w:cs="Arial"/>
          <w:sz w:val="20"/>
          <w:szCs w:val="20"/>
        </w:rPr>
        <w:t xml:space="preserve"> suficientes derechos legales </w:t>
      </w:r>
      <w:r w:rsidR="00E509CB" w:rsidRPr="00893993">
        <w:rPr>
          <w:rFonts w:ascii="Arial" w:hAnsi="Arial" w:cs="Arial"/>
          <w:sz w:val="20"/>
          <w:szCs w:val="20"/>
        </w:rPr>
        <w:t>sobre</w:t>
      </w:r>
      <w:r w:rsidRPr="00893993">
        <w:rPr>
          <w:rFonts w:ascii="Arial" w:hAnsi="Arial" w:cs="Arial"/>
          <w:sz w:val="20"/>
          <w:szCs w:val="20"/>
        </w:rPr>
        <w:t xml:space="preserve"> todas las patentes, solicitudes de patentes, marcas</w:t>
      </w:r>
      <w:r w:rsidR="00E509CB" w:rsidRPr="00893993">
        <w:rPr>
          <w:rFonts w:ascii="Arial" w:hAnsi="Arial" w:cs="Arial"/>
          <w:sz w:val="20"/>
          <w:szCs w:val="20"/>
        </w:rPr>
        <w:t xml:space="preserve"> comerciales</w:t>
      </w:r>
      <w:r w:rsidRPr="00893993">
        <w:rPr>
          <w:rFonts w:ascii="Arial" w:hAnsi="Arial" w:cs="Arial"/>
          <w:sz w:val="20"/>
          <w:szCs w:val="20"/>
        </w:rPr>
        <w:t>, solicitudes de marcas</w:t>
      </w:r>
      <w:r w:rsidR="00E509CB" w:rsidRPr="00893993">
        <w:rPr>
          <w:rFonts w:ascii="Arial" w:hAnsi="Arial" w:cs="Arial"/>
          <w:sz w:val="20"/>
          <w:szCs w:val="20"/>
        </w:rPr>
        <w:t xml:space="preserve"> comerciales</w:t>
      </w:r>
      <w:r w:rsidRPr="00893993">
        <w:rPr>
          <w:rFonts w:ascii="Arial" w:hAnsi="Arial" w:cs="Arial"/>
          <w:sz w:val="20"/>
          <w:szCs w:val="20"/>
        </w:rPr>
        <w:t>, marcas de servicio, nombres comerciales, derechos de autor, secretos comerciales, licencias, nombres de dominio,</w:t>
      </w:r>
      <w:r w:rsidR="00497899" w:rsidRPr="00893993">
        <w:rPr>
          <w:rFonts w:ascii="Arial" w:hAnsi="Arial" w:cs="Arial"/>
          <w:sz w:val="20"/>
          <w:szCs w:val="20"/>
        </w:rPr>
        <w:t xml:space="preserve"> esquemas de trazado de circuitos integrados</w:t>
      </w:r>
      <w:r w:rsidRPr="00893993">
        <w:rPr>
          <w:rFonts w:ascii="Arial" w:hAnsi="Arial" w:cs="Arial"/>
          <w:sz w:val="20"/>
          <w:szCs w:val="20"/>
        </w:rPr>
        <w:t xml:space="preserve">, la información y los derechos </w:t>
      </w:r>
      <w:r w:rsidR="00497899" w:rsidRPr="00893993">
        <w:rPr>
          <w:rFonts w:ascii="Arial" w:hAnsi="Arial" w:cs="Arial"/>
          <w:sz w:val="20"/>
          <w:szCs w:val="20"/>
        </w:rPr>
        <w:t xml:space="preserve">de propiedad </w:t>
      </w:r>
      <w:r w:rsidRPr="00893993">
        <w:rPr>
          <w:rFonts w:ascii="Arial" w:hAnsi="Arial" w:cs="Arial"/>
          <w:sz w:val="20"/>
          <w:szCs w:val="20"/>
        </w:rPr>
        <w:t xml:space="preserve">y procesos que sean necesarios para la realización de sus actividades </w:t>
      </w:r>
      <w:r w:rsidR="00497899" w:rsidRPr="00893993">
        <w:rPr>
          <w:rFonts w:ascii="Arial" w:hAnsi="Arial" w:cs="Arial"/>
          <w:sz w:val="20"/>
          <w:szCs w:val="20"/>
        </w:rPr>
        <w:t xml:space="preserve">comerciales </w:t>
      </w:r>
      <w:r w:rsidRPr="00893993">
        <w:rPr>
          <w:rFonts w:ascii="Arial" w:hAnsi="Arial" w:cs="Arial"/>
          <w:sz w:val="20"/>
          <w:szCs w:val="20"/>
        </w:rPr>
        <w:t xml:space="preserve">como </w:t>
      </w:r>
      <w:r w:rsidR="00497899" w:rsidRPr="00893993">
        <w:rPr>
          <w:rFonts w:ascii="Arial" w:hAnsi="Arial" w:cs="Arial"/>
          <w:sz w:val="20"/>
          <w:szCs w:val="20"/>
        </w:rPr>
        <w:t xml:space="preserve">han sido </w:t>
      </w:r>
      <w:r w:rsidRPr="00893993">
        <w:rPr>
          <w:rFonts w:ascii="Arial" w:hAnsi="Arial" w:cs="Arial"/>
          <w:sz w:val="20"/>
          <w:szCs w:val="20"/>
        </w:rPr>
        <w:t>ahora realizad</w:t>
      </w:r>
      <w:r w:rsidR="00497899" w:rsidRPr="00893993">
        <w:rPr>
          <w:rFonts w:ascii="Arial" w:hAnsi="Arial" w:cs="Arial"/>
          <w:sz w:val="20"/>
          <w:szCs w:val="20"/>
        </w:rPr>
        <w:t>as</w:t>
      </w:r>
      <w:r w:rsidRPr="00893993">
        <w:rPr>
          <w:rFonts w:ascii="Arial" w:hAnsi="Arial" w:cs="Arial"/>
          <w:sz w:val="20"/>
          <w:szCs w:val="20"/>
        </w:rPr>
        <w:t xml:space="preserve"> y como se propone en la actualidad lleva</w:t>
      </w:r>
      <w:r w:rsidR="00497899" w:rsidRPr="00893993">
        <w:rPr>
          <w:rFonts w:ascii="Arial" w:hAnsi="Arial" w:cs="Arial"/>
          <w:sz w:val="20"/>
          <w:szCs w:val="20"/>
        </w:rPr>
        <w:t>r</w:t>
      </w:r>
      <w:r w:rsidRPr="00893993">
        <w:rPr>
          <w:rFonts w:ascii="Arial" w:hAnsi="Arial" w:cs="Arial"/>
          <w:sz w:val="20"/>
          <w:szCs w:val="20"/>
        </w:rPr>
        <w:t xml:space="preserve"> a cabo sin ningún conflicto conocido con, o infracción de</w:t>
      </w:r>
      <w:r w:rsidR="00497899" w:rsidRPr="00893993">
        <w:rPr>
          <w:rFonts w:ascii="Arial" w:hAnsi="Arial" w:cs="Arial"/>
          <w:sz w:val="20"/>
          <w:szCs w:val="20"/>
        </w:rPr>
        <w:t xml:space="preserve"> </w:t>
      </w:r>
      <w:r w:rsidRPr="00893993">
        <w:rPr>
          <w:rFonts w:ascii="Arial" w:hAnsi="Arial" w:cs="Arial"/>
          <w:sz w:val="20"/>
          <w:szCs w:val="20"/>
        </w:rPr>
        <w:t xml:space="preserve">los derechos de los demás. La </w:t>
      </w:r>
      <w:r w:rsidR="00ED107E" w:rsidRPr="00893993">
        <w:rPr>
          <w:rFonts w:ascii="Arial" w:hAnsi="Arial" w:cs="Arial"/>
          <w:sz w:val="20"/>
          <w:szCs w:val="20"/>
        </w:rPr>
        <w:t>Sociedad</w:t>
      </w:r>
      <w:r w:rsidR="00497899" w:rsidRPr="00893993">
        <w:rPr>
          <w:rFonts w:ascii="Arial" w:hAnsi="Arial" w:cs="Arial"/>
          <w:sz w:val="20"/>
          <w:szCs w:val="20"/>
        </w:rPr>
        <w:t xml:space="preserve"> </w:t>
      </w:r>
      <w:r w:rsidRPr="00893993">
        <w:rPr>
          <w:rFonts w:ascii="Arial" w:hAnsi="Arial" w:cs="Arial"/>
          <w:sz w:val="20"/>
          <w:szCs w:val="20"/>
        </w:rPr>
        <w:t xml:space="preserve"> no ha recibido ninguna comunicación alegando que la </w:t>
      </w:r>
      <w:r w:rsidR="00ED107E" w:rsidRPr="00893993">
        <w:rPr>
          <w:rFonts w:ascii="Arial" w:hAnsi="Arial" w:cs="Arial"/>
          <w:sz w:val="20"/>
          <w:szCs w:val="20"/>
        </w:rPr>
        <w:t>Sociedad</w:t>
      </w:r>
      <w:r w:rsidR="00497899" w:rsidRPr="00893993">
        <w:rPr>
          <w:rFonts w:ascii="Arial" w:hAnsi="Arial" w:cs="Arial"/>
          <w:sz w:val="20"/>
          <w:szCs w:val="20"/>
        </w:rPr>
        <w:t xml:space="preserve">  </w:t>
      </w:r>
      <w:r w:rsidRPr="00893993">
        <w:rPr>
          <w:rFonts w:ascii="Arial" w:hAnsi="Arial" w:cs="Arial"/>
          <w:sz w:val="20"/>
          <w:szCs w:val="20"/>
        </w:rPr>
        <w:t>ha violado o</w:t>
      </w:r>
      <w:r w:rsidR="002F1104" w:rsidRPr="00893993">
        <w:rPr>
          <w:rFonts w:ascii="Arial" w:hAnsi="Arial" w:cs="Arial"/>
          <w:sz w:val="20"/>
          <w:szCs w:val="20"/>
        </w:rPr>
        <w:t xml:space="preserve"> que</w:t>
      </w:r>
      <w:r w:rsidRPr="00893993">
        <w:rPr>
          <w:rFonts w:ascii="Arial" w:hAnsi="Arial" w:cs="Arial"/>
          <w:sz w:val="20"/>
          <w:szCs w:val="20"/>
        </w:rPr>
        <w:t xml:space="preserve">, mediante la realización de sus negocios, violaría </w:t>
      </w:r>
      <w:r w:rsidR="00497899" w:rsidRPr="00893993">
        <w:rPr>
          <w:rFonts w:ascii="Arial" w:hAnsi="Arial" w:cs="Arial"/>
          <w:sz w:val="20"/>
          <w:szCs w:val="20"/>
        </w:rPr>
        <w:t>alguna</w:t>
      </w:r>
      <w:r w:rsidRPr="00893993">
        <w:rPr>
          <w:rFonts w:ascii="Arial" w:hAnsi="Arial" w:cs="Arial"/>
          <w:sz w:val="20"/>
          <w:szCs w:val="20"/>
        </w:rPr>
        <w:t xml:space="preserve"> de las patentes, marcas comerciales, marcas de servicio, nombres comerciales, derechos de autor, secretos comerciales, </w:t>
      </w:r>
      <w:r w:rsidR="00497899" w:rsidRPr="00893993">
        <w:rPr>
          <w:rFonts w:ascii="Arial" w:hAnsi="Arial" w:cs="Arial"/>
          <w:sz w:val="20"/>
          <w:szCs w:val="20"/>
        </w:rPr>
        <w:t xml:space="preserve">esquemas de trazado de circuitos integrados </w:t>
      </w:r>
      <w:r w:rsidRPr="00893993">
        <w:rPr>
          <w:rFonts w:ascii="Arial" w:hAnsi="Arial" w:cs="Arial"/>
          <w:sz w:val="20"/>
          <w:szCs w:val="20"/>
        </w:rPr>
        <w:t>u otros derechos de propiedad o procesos de cualquier</w:t>
      </w:r>
      <w:r w:rsidR="002F1104" w:rsidRPr="00893993">
        <w:rPr>
          <w:rFonts w:ascii="Arial" w:hAnsi="Arial" w:cs="Arial"/>
          <w:sz w:val="20"/>
          <w:szCs w:val="20"/>
        </w:rPr>
        <w:t>a</w:t>
      </w:r>
      <w:r w:rsidRPr="00893993">
        <w:rPr>
          <w:rFonts w:ascii="Arial" w:hAnsi="Arial" w:cs="Arial"/>
          <w:sz w:val="20"/>
          <w:szCs w:val="20"/>
        </w:rPr>
        <w:t xml:space="preserve"> otra persona.</w:t>
      </w:r>
    </w:p>
    <w:p w:rsidR="00674B45" w:rsidRPr="00893993" w:rsidRDefault="00674B45" w:rsidP="00636FEF">
      <w:pPr>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 xml:space="preserve">3.7 </w:t>
      </w:r>
      <w:r w:rsidRPr="00893993">
        <w:rPr>
          <w:rFonts w:ascii="Arial" w:hAnsi="Arial" w:cs="Arial"/>
          <w:sz w:val="20"/>
          <w:szCs w:val="20"/>
          <w:u w:val="single"/>
        </w:rPr>
        <w:t>Litigios</w:t>
      </w:r>
      <w:r w:rsidRPr="00893993">
        <w:rPr>
          <w:rFonts w:ascii="Arial" w:hAnsi="Arial" w:cs="Arial"/>
          <w:sz w:val="20"/>
          <w:szCs w:val="20"/>
        </w:rPr>
        <w:t xml:space="preserve">. Según </w:t>
      </w:r>
      <w:r w:rsidR="00497899" w:rsidRPr="00893993">
        <w:rPr>
          <w:rFonts w:ascii="Arial" w:hAnsi="Arial" w:cs="Arial"/>
          <w:sz w:val="20"/>
          <w:szCs w:val="20"/>
        </w:rPr>
        <w:t>conocimiento</w:t>
      </w:r>
      <w:r w:rsidRPr="00893993">
        <w:rPr>
          <w:rFonts w:ascii="Arial" w:hAnsi="Arial" w:cs="Arial"/>
          <w:sz w:val="20"/>
          <w:szCs w:val="20"/>
        </w:rPr>
        <w:t xml:space="preserve"> de la </w:t>
      </w:r>
      <w:r w:rsidR="00ED107E" w:rsidRPr="00893993">
        <w:rPr>
          <w:rFonts w:ascii="Arial" w:hAnsi="Arial" w:cs="Arial"/>
          <w:sz w:val="20"/>
          <w:szCs w:val="20"/>
        </w:rPr>
        <w:t>Sociedad</w:t>
      </w:r>
      <w:r w:rsidRPr="00893993">
        <w:rPr>
          <w:rFonts w:ascii="Arial" w:hAnsi="Arial" w:cs="Arial"/>
          <w:sz w:val="20"/>
          <w:szCs w:val="20"/>
        </w:rPr>
        <w:t xml:space="preserve">, no existe </w:t>
      </w:r>
      <w:r w:rsidR="00497899" w:rsidRPr="00893993">
        <w:rPr>
          <w:rFonts w:ascii="Arial" w:hAnsi="Arial" w:cs="Arial"/>
          <w:sz w:val="20"/>
          <w:szCs w:val="20"/>
        </w:rPr>
        <w:t xml:space="preserve">acción </w:t>
      </w:r>
      <w:r w:rsidRPr="00893993">
        <w:rPr>
          <w:rFonts w:ascii="Arial" w:hAnsi="Arial" w:cs="Arial"/>
          <w:sz w:val="20"/>
          <w:szCs w:val="20"/>
        </w:rPr>
        <w:t xml:space="preserve">privada o gubernamental, </w:t>
      </w:r>
      <w:r w:rsidR="00497899" w:rsidRPr="00893993">
        <w:rPr>
          <w:rFonts w:ascii="Arial" w:hAnsi="Arial" w:cs="Arial"/>
          <w:sz w:val="20"/>
          <w:szCs w:val="20"/>
        </w:rPr>
        <w:t>juicio</w:t>
      </w:r>
      <w:r w:rsidRPr="00893993">
        <w:rPr>
          <w:rFonts w:ascii="Arial" w:hAnsi="Arial" w:cs="Arial"/>
          <w:sz w:val="20"/>
          <w:szCs w:val="20"/>
        </w:rPr>
        <w:t xml:space="preserve">, procedimiento, reclamación, arbitraje o investigación pendiente ante </w:t>
      </w:r>
      <w:r w:rsidR="007A235D" w:rsidRPr="00893993">
        <w:rPr>
          <w:rFonts w:ascii="Arial" w:hAnsi="Arial" w:cs="Arial"/>
          <w:sz w:val="20"/>
          <w:szCs w:val="20"/>
        </w:rPr>
        <w:t xml:space="preserve">ninguna </w:t>
      </w:r>
      <w:r w:rsidR="00497899" w:rsidRPr="00893993">
        <w:rPr>
          <w:rFonts w:ascii="Arial" w:hAnsi="Arial" w:cs="Arial"/>
          <w:sz w:val="20"/>
          <w:szCs w:val="20"/>
        </w:rPr>
        <w:t>institución</w:t>
      </w:r>
      <w:r w:rsidRPr="00893993">
        <w:rPr>
          <w:rFonts w:ascii="Arial" w:hAnsi="Arial" w:cs="Arial"/>
          <w:sz w:val="20"/>
          <w:szCs w:val="20"/>
        </w:rPr>
        <w:t>,</w:t>
      </w:r>
      <w:r w:rsidR="00497899" w:rsidRPr="00893993">
        <w:rPr>
          <w:rFonts w:ascii="Arial" w:hAnsi="Arial" w:cs="Arial"/>
          <w:sz w:val="20"/>
          <w:szCs w:val="20"/>
        </w:rPr>
        <w:t xml:space="preserve"> corte o tribunal</w:t>
      </w:r>
      <w:r w:rsidRPr="00893993">
        <w:rPr>
          <w:rFonts w:ascii="Arial" w:hAnsi="Arial" w:cs="Arial"/>
          <w:sz w:val="20"/>
          <w:szCs w:val="20"/>
        </w:rPr>
        <w:t>, nacional o extranjera, o amenazad</w:t>
      </w:r>
      <w:r w:rsidR="00497899" w:rsidRPr="00893993">
        <w:rPr>
          <w:rFonts w:ascii="Arial" w:hAnsi="Arial" w:cs="Arial"/>
          <w:sz w:val="20"/>
          <w:szCs w:val="20"/>
        </w:rPr>
        <w:t>a</w:t>
      </w:r>
      <w:r w:rsidRPr="00893993">
        <w:rPr>
          <w:rFonts w:ascii="Arial" w:hAnsi="Arial" w:cs="Arial"/>
          <w:sz w:val="20"/>
          <w:szCs w:val="20"/>
        </w:rPr>
        <w:t xml:space="preserve"> en contra de la </w:t>
      </w:r>
      <w:r w:rsidR="00ED107E" w:rsidRPr="00893993">
        <w:rPr>
          <w:rFonts w:ascii="Arial" w:hAnsi="Arial" w:cs="Arial"/>
          <w:sz w:val="20"/>
          <w:szCs w:val="20"/>
        </w:rPr>
        <w:t>Sociedad</w:t>
      </w:r>
      <w:r w:rsidRPr="00893993">
        <w:rPr>
          <w:rFonts w:ascii="Arial" w:hAnsi="Arial" w:cs="Arial"/>
          <w:sz w:val="20"/>
          <w:szCs w:val="20"/>
        </w:rPr>
        <w:t xml:space="preserve"> o cualquiera de sus propiedades o cualquiera de sus </w:t>
      </w:r>
      <w:r w:rsidR="00497899" w:rsidRPr="00893993">
        <w:rPr>
          <w:rFonts w:ascii="Arial" w:hAnsi="Arial" w:cs="Arial"/>
          <w:sz w:val="20"/>
          <w:szCs w:val="20"/>
        </w:rPr>
        <w:t>funcionarios</w:t>
      </w:r>
      <w:r w:rsidRPr="00893993">
        <w:rPr>
          <w:rFonts w:ascii="Arial" w:hAnsi="Arial" w:cs="Arial"/>
          <w:sz w:val="20"/>
          <w:szCs w:val="20"/>
        </w:rPr>
        <w:t xml:space="preserve"> o gerentes (en sus capacidades como tales). No hay </w:t>
      </w:r>
      <w:r w:rsidR="00497899" w:rsidRPr="00893993">
        <w:rPr>
          <w:rFonts w:ascii="Arial" w:hAnsi="Arial" w:cs="Arial"/>
          <w:sz w:val="20"/>
          <w:szCs w:val="20"/>
        </w:rPr>
        <w:t>sentencia</w:t>
      </w:r>
      <w:r w:rsidRPr="00893993">
        <w:rPr>
          <w:rFonts w:ascii="Arial" w:hAnsi="Arial" w:cs="Arial"/>
          <w:sz w:val="20"/>
          <w:szCs w:val="20"/>
        </w:rPr>
        <w:t xml:space="preserve">, decreto u orden en contra de la </w:t>
      </w:r>
      <w:r w:rsidR="00ED107E" w:rsidRPr="00893993">
        <w:rPr>
          <w:rFonts w:ascii="Arial" w:hAnsi="Arial" w:cs="Arial"/>
          <w:sz w:val="20"/>
          <w:szCs w:val="20"/>
        </w:rPr>
        <w:t>Sociedad</w:t>
      </w:r>
      <w:r w:rsidRPr="00893993">
        <w:rPr>
          <w:rFonts w:ascii="Arial" w:hAnsi="Arial" w:cs="Arial"/>
          <w:sz w:val="20"/>
          <w:szCs w:val="20"/>
        </w:rPr>
        <w:t xml:space="preserve">, o, </w:t>
      </w:r>
      <w:r w:rsidR="00497899" w:rsidRPr="00893993">
        <w:rPr>
          <w:rFonts w:ascii="Arial" w:hAnsi="Arial" w:cs="Arial"/>
          <w:sz w:val="20"/>
          <w:szCs w:val="20"/>
        </w:rPr>
        <w:t>que sea del</w:t>
      </w:r>
      <w:r w:rsidRPr="00893993">
        <w:rPr>
          <w:rFonts w:ascii="Arial" w:hAnsi="Arial" w:cs="Arial"/>
          <w:sz w:val="20"/>
          <w:szCs w:val="20"/>
        </w:rPr>
        <w:t xml:space="preserve"> conocimiento de la </w:t>
      </w:r>
      <w:r w:rsidR="00ED107E" w:rsidRPr="00893993">
        <w:rPr>
          <w:rFonts w:ascii="Arial" w:hAnsi="Arial" w:cs="Arial"/>
          <w:sz w:val="20"/>
          <w:szCs w:val="20"/>
        </w:rPr>
        <w:t>Sociedad</w:t>
      </w:r>
      <w:r w:rsidRPr="00893993">
        <w:rPr>
          <w:rFonts w:ascii="Arial" w:hAnsi="Arial" w:cs="Arial"/>
          <w:sz w:val="20"/>
          <w:szCs w:val="20"/>
        </w:rPr>
        <w:t xml:space="preserve">, </w:t>
      </w:r>
      <w:r w:rsidR="007A235D" w:rsidRPr="00893993">
        <w:rPr>
          <w:rFonts w:ascii="Arial" w:hAnsi="Arial" w:cs="Arial"/>
          <w:sz w:val="20"/>
          <w:szCs w:val="20"/>
        </w:rPr>
        <w:t xml:space="preserve">de </w:t>
      </w:r>
      <w:r w:rsidRPr="00893993">
        <w:rPr>
          <w:rFonts w:ascii="Arial" w:hAnsi="Arial" w:cs="Arial"/>
          <w:sz w:val="20"/>
          <w:szCs w:val="20"/>
        </w:rPr>
        <w:t xml:space="preserve">sus directores o gerentes (en sus capacidades como tales), que </w:t>
      </w:r>
      <w:r w:rsidR="007A235D" w:rsidRPr="00893993">
        <w:rPr>
          <w:rFonts w:ascii="Arial" w:hAnsi="Arial" w:cs="Arial"/>
          <w:sz w:val="20"/>
          <w:szCs w:val="20"/>
        </w:rPr>
        <w:t>pudiera</w:t>
      </w:r>
      <w:r w:rsidRPr="00893993">
        <w:rPr>
          <w:rFonts w:ascii="Arial" w:hAnsi="Arial" w:cs="Arial"/>
          <w:sz w:val="20"/>
          <w:szCs w:val="20"/>
        </w:rPr>
        <w:t xml:space="preserve"> prevenir, prohibir, o materialmente alterar o retrasar cualquiera de las transacciones contempladas por este </w:t>
      </w:r>
      <w:r w:rsidR="007A235D" w:rsidRPr="00893993">
        <w:rPr>
          <w:rFonts w:ascii="Arial" w:hAnsi="Arial" w:cs="Arial"/>
          <w:sz w:val="20"/>
          <w:szCs w:val="20"/>
        </w:rPr>
        <w:t xml:space="preserve">KISS, o que se pudiera </w:t>
      </w:r>
      <w:r w:rsidRPr="00893993">
        <w:rPr>
          <w:rFonts w:ascii="Arial" w:hAnsi="Arial" w:cs="Arial"/>
          <w:sz w:val="20"/>
          <w:szCs w:val="20"/>
        </w:rPr>
        <w:t xml:space="preserve"> </w:t>
      </w:r>
      <w:r w:rsidR="007A235D" w:rsidRPr="00893993">
        <w:rPr>
          <w:rFonts w:ascii="Arial" w:hAnsi="Arial" w:cs="Arial"/>
          <w:sz w:val="20"/>
          <w:szCs w:val="20"/>
        </w:rPr>
        <w:t xml:space="preserve">razonablemente </w:t>
      </w:r>
      <w:r w:rsidRPr="00893993">
        <w:rPr>
          <w:rFonts w:ascii="Arial" w:hAnsi="Arial" w:cs="Arial"/>
          <w:sz w:val="20"/>
          <w:szCs w:val="20"/>
        </w:rPr>
        <w:t xml:space="preserve">esperar que tenga un efecto </w:t>
      </w:r>
      <w:r w:rsidR="007A235D" w:rsidRPr="00893993">
        <w:rPr>
          <w:rFonts w:ascii="Arial" w:hAnsi="Arial" w:cs="Arial"/>
          <w:sz w:val="20"/>
          <w:szCs w:val="20"/>
        </w:rPr>
        <w:t>importante</w:t>
      </w:r>
      <w:r w:rsidRPr="00893993">
        <w:rPr>
          <w:rFonts w:ascii="Arial" w:hAnsi="Arial" w:cs="Arial"/>
          <w:sz w:val="20"/>
          <w:szCs w:val="20"/>
        </w:rPr>
        <w:t xml:space="preserve"> adverso en la </w:t>
      </w:r>
      <w:r w:rsidR="00ED107E" w:rsidRPr="00893993">
        <w:rPr>
          <w:rFonts w:ascii="Arial" w:hAnsi="Arial" w:cs="Arial"/>
          <w:sz w:val="20"/>
          <w:szCs w:val="20"/>
        </w:rPr>
        <w:t>Sociedad</w:t>
      </w:r>
      <w:r w:rsidRPr="00893993">
        <w:rPr>
          <w:rFonts w:ascii="Arial" w:hAnsi="Arial" w:cs="Arial"/>
          <w:sz w:val="20"/>
          <w:szCs w:val="20"/>
        </w:rPr>
        <w:t>.</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4.</w:t>
      </w:r>
      <w:r w:rsidR="00C31E9C" w:rsidRPr="00893993">
        <w:rPr>
          <w:rFonts w:ascii="Arial" w:hAnsi="Arial" w:cs="Arial"/>
          <w:sz w:val="20"/>
          <w:szCs w:val="20"/>
        </w:rPr>
        <w:t xml:space="preserve"> </w:t>
      </w:r>
      <w:r w:rsidR="00C31E9C" w:rsidRPr="00893993">
        <w:rPr>
          <w:rFonts w:ascii="Arial" w:hAnsi="Arial" w:cs="Arial"/>
          <w:sz w:val="20"/>
          <w:szCs w:val="20"/>
        </w:rPr>
        <w:tab/>
      </w:r>
      <w:r w:rsidR="007A235D" w:rsidRPr="00893993">
        <w:rPr>
          <w:rFonts w:ascii="Arial" w:hAnsi="Arial" w:cs="Arial"/>
          <w:sz w:val="20"/>
          <w:szCs w:val="20"/>
          <w:u w:val="single"/>
        </w:rPr>
        <w:t>Declaraciones</w:t>
      </w:r>
      <w:r w:rsidRPr="00893993">
        <w:rPr>
          <w:rFonts w:ascii="Arial" w:hAnsi="Arial" w:cs="Arial"/>
          <w:sz w:val="20"/>
          <w:szCs w:val="20"/>
          <w:u w:val="single"/>
        </w:rPr>
        <w:t xml:space="preserve"> y </w:t>
      </w:r>
      <w:r w:rsidR="007A235D" w:rsidRPr="00893993">
        <w:rPr>
          <w:rFonts w:ascii="Arial" w:hAnsi="Arial" w:cs="Arial"/>
          <w:sz w:val="20"/>
          <w:szCs w:val="20"/>
          <w:u w:val="single"/>
        </w:rPr>
        <w:t>G</w:t>
      </w:r>
      <w:r w:rsidRPr="00893993">
        <w:rPr>
          <w:rFonts w:ascii="Arial" w:hAnsi="Arial" w:cs="Arial"/>
          <w:sz w:val="20"/>
          <w:szCs w:val="20"/>
          <w:u w:val="single"/>
        </w:rPr>
        <w:t xml:space="preserve">arantías del </w:t>
      </w:r>
      <w:r w:rsidR="007A235D" w:rsidRPr="00893993">
        <w:rPr>
          <w:rFonts w:ascii="Arial" w:hAnsi="Arial" w:cs="Arial"/>
          <w:sz w:val="20"/>
          <w:szCs w:val="20"/>
          <w:u w:val="single"/>
        </w:rPr>
        <w:t>I</w:t>
      </w:r>
      <w:r w:rsidRPr="00893993">
        <w:rPr>
          <w:rFonts w:ascii="Arial" w:hAnsi="Arial" w:cs="Arial"/>
          <w:sz w:val="20"/>
          <w:szCs w:val="20"/>
          <w:u w:val="single"/>
        </w:rPr>
        <w:t>nversor</w:t>
      </w:r>
      <w:r w:rsidRPr="00893993">
        <w:rPr>
          <w:rFonts w:ascii="Arial" w:hAnsi="Arial" w:cs="Arial"/>
          <w:sz w:val="20"/>
          <w:szCs w:val="20"/>
        </w:rPr>
        <w:t xml:space="preserve">. En relación con las operaciones previstas en el presente documento, el Inversor </w:t>
      </w:r>
      <w:r w:rsidR="007A235D" w:rsidRPr="00893993">
        <w:rPr>
          <w:rFonts w:ascii="Arial" w:hAnsi="Arial" w:cs="Arial"/>
          <w:sz w:val="20"/>
          <w:szCs w:val="20"/>
        </w:rPr>
        <w:t>declara</w:t>
      </w:r>
      <w:r w:rsidRPr="00893993">
        <w:rPr>
          <w:rFonts w:ascii="Arial" w:hAnsi="Arial" w:cs="Arial"/>
          <w:sz w:val="20"/>
          <w:szCs w:val="20"/>
        </w:rPr>
        <w:t xml:space="preserve"> y garantiza a la empresa que:</w:t>
      </w:r>
    </w:p>
    <w:p w:rsidR="00674B45" w:rsidRPr="00893993" w:rsidRDefault="00674B45" w:rsidP="00636FEF">
      <w:pPr>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4.1</w:t>
      </w:r>
      <w:r w:rsidR="00900C15" w:rsidRPr="00893993">
        <w:rPr>
          <w:rFonts w:ascii="Arial" w:hAnsi="Arial" w:cs="Arial"/>
          <w:sz w:val="20"/>
          <w:szCs w:val="20"/>
        </w:rPr>
        <w:t xml:space="preserve"> </w:t>
      </w:r>
      <w:r w:rsidRPr="00893993">
        <w:rPr>
          <w:rFonts w:ascii="Arial" w:hAnsi="Arial" w:cs="Arial"/>
          <w:sz w:val="20"/>
          <w:szCs w:val="20"/>
          <w:u w:val="single"/>
        </w:rPr>
        <w:t>Autorización</w:t>
      </w:r>
      <w:r w:rsidRPr="00893993">
        <w:rPr>
          <w:rFonts w:ascii="Arial" w:hAnsi="Arial" w:cs="Arial"/>
          <w:sz w:val="20"/>
          <w:szCs w:val="20"/>
        </w:rPr>
        <w:t xml:space="preserve">. Este </w:t>
      </w:r>
      <w:r w:rsidR="00F03B12" w:rsidRPr="00893993">
        <w:rPr>
          <w:rFonts w:ascii="Arial" w:hAnsi="Arial" w:cs="Arial"/>
          <w:sz w:val="20"/>
          <w:szCs w:val="20"/>
        </w:rPr>
        <w:t>KISS</w:t>
      </w:r>
      <w:r w:rsidR="007A235D" w:rsidRPr="00893993">
        <w:rPr>
          <w:rFonts w:ascii="Arial" w:hAnsi="Arial" w:cs="Arial"/>
          <w:sz w:val="20"/>
          <w:szCs w:val="20"/>
        </w:rPr>
        <w:t xml:space="preserve"> </w:t>
      </w:r>
      <w:r w:rsidRPr="00893993">
        <w:rPr>
          <w:rFonts w:ascii="Arial" w:hAnsi="Arial" w:cs="Arial"/>
          <w:sz w:val="20"/>
          <w:szCs w:val="20"/>
        </w:rPr>
        <w:t xml:space="preserve">constituye </w:t>
      </w:r>
      <w:r w:rsidR="007A235D" w:rsidRPr="00893993">
        <w:rPr>
          <w:rFonts w:ascii="Arial" w:hAnsi="Arial" w:cs="Arial"/>
          <w:sz w:val="20"/>
          <w:szCs w:val="20"/>
        </w:rPr>
        <w:t xml:space="preserve">la </w:t>
      </w:r>
      <w:r w:rsidRPr="00893993">
        <w:rPr>
          <w:rFonts w:ascii="Arial" w:hAnsi="Arial" w:cs="Arial"/>
          <w:sz w:val="20"/>
          <w:szCs w:val="20"/>
        </w:rPr>
        <w:t>obligación válida y legalmente vinc</w:t>
      </w:r>
      <w:r w:rsidR="007A235D" w:rsidRPr="00893993">
        <w:rPr>
          <w:rFonts w:ascii="Arial" w:hAnsi="Arial" w:cs="Arial"/>
          <w:sz w:val="20"/>
          <w:szCs w:val="20"/>
        </w:rPr>
        <w:t>ulante del Inversor, ejecutable</w:t>
      </w:r>
      <w:r w:rsidRPr="00893993">
        <w:rPr>
          <w:rFonts w:ascii="Arial" w:hAnsi="Arial" w:cs="Arial"/>
          <w:sz w:val="20"/>
          <w:szCs w:val="20"/>
        </w:rPr>
        <w:t xml:space="preserve"> de acuerdo con sus términos, excepto </w:t>
      </w:r>
      <w:r w:rsidR="007A235D" w:rsidRPr="00893993">
        <w:rPr>
          <w:rFonts w:ascii="Arial" w:hAnsi="Arial" w:cs="Arial"/>
          <w:sz w:val="20"/>
          <w:szCs w:val="20"/>
        </w:rPr>
        <w:t>que pueda</w:t>
      </w:r>
      <w:r w:rsidRPr="00893993">
        <w:rPr>
          <w:rFonts w:ascii="Arial" w:hAnsi="Arial" w:cs="Arial"/>
          <w:sz w:val="20"/>
          <w:szCs w:val="20"/>
        </w:rPr>
        <w:t xml:space="preserve"> estar limitad</w:t>
      </w:r>
      <w:r w:rsidR="007A235D" w:rsidRPr="00893993">
        <w:rPr>
          <w:rFonts w:ascii="Arial" w:hAnsi="Arial" w:cs="Arial"/>
          <w:sz w:val="20"/>
          <w:szCs w:val="20"/>
        </w:rPr>
        <w:t>a</w:t>
      </w:r>
      <w:r w:rsidRPr="00893993">
        <w:rPr>
          <w:rFonts w:ascii="Arial" w:hAnsi="Arial" w:cs="Arial"/>
          <w:sz w:val="20"/>
          <w:szCs w:val="20"/>
        </w:rPr>
        <w:t xml:space="preserve"> por (i) leyes de </w:t>
      </w:r>
      <w:r w:rsidR="006530BC" w:rsidRPr="00893993">
        <w:rPr>
          <w:rFonts w:ascii="Arial" w:hAnsi="Arial" w:cs="Arial"/>
          <w:sz w:val="20"/>
          <w:szCs w:val="20"/>
        </w:rPr>
        <w:t>reorganización o liquidación</w:t>
      </w:r>
      <w:r w:rsidRPr="00893993">
        <w:rPr>
          <w:rFonts w:ascii="Arial" w:hAnsi="Arial" w:cs="Arial"/>
          <w:sz w:val="20"/>
          <w:szCs w:val="20"/>
        </w:rPr>
        <w:t>, insolvencia, reorganización, o similares que afecte</w:t>
      </w:r>
      <w:r w:rsidR="007A235D" w:rsidRPr="00893993">
        <w:rPr>
          <w:rFonts w:ascii="Arial" w:hAnsi="Arial" w:cs="Arial"/>
          <w:sz w:val="20"/>
          <w:szCs w:val="20"/>
        </w:rPr>
        <w:t>n</w:t>
      </w:r>
      <w:r w:rsidRPr="00893993">
        <w:rPr>
          <w:rFonts w:ascii="Arial" w:hAnsi="Arial" w:cs="Arial"/>
          <w:sz w:val="20"/>
          <w:szCs w:val="20"/>
        </w:rPr>
        <w:t xml:space="preserve"> la aplicación de los derechos de los acreedores y (ii) leyes relativas a la disponibilidad de cumplimiento específico, una medida cautelar u otras soluciones equitativas.</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 xml:space="preserve">4.2 </w:t>
      </w:r>
      <w:r w:rsidR="007A235D" w:rsidRPr="00893993">
        <w:rPr>
          <w:rFonts w:ascii="Arial" w:hAnsi="Arial" w:cs="Arial"/>
          <w:sz w:val="20"/>
          <w:szCs w:val="20"/>
          <w:u w:val="single"/>
        </w:rPr>
        <w:t xml:space="preserve">Compra Enteramente </w:t>
      </w:r>
      <w:r w:rsidRPr="00893993">
        <w:rPr>
          <w:rFonts w:ascii="Arial" w:hAnsi="Arial" w:cs="Arial"/>
          <w:sz w:val="20"/>
          <w:szCs w:val="20"/>
          <w:u w:val="single"/>
        </w:rPr>
        <w:t xml:space="preserve">por </w:t>
      </w:r>
      <w:r w:rsidR="007A235D" w:rsidRPr="00893993">
        <w:rPr>
          <w:rFonts w:ascii="Arial" w:hAnsi="Arial" w:cs="Arial"/>
          <w:sz w:val="20"/>
          <w:szCs w:val="20"/>
          <w:u w:val="single"/>
        </w:rPr>
        <w:t>C</w:t>
      </w:r>
      <w:r w:rsidRPr="00893993">
        <w:rPr>
          <w:rFonts w:ascii="Arial" w:hAnsi="Arial" w:cs="Arial"/>
          <w:sz w:val="20"/>
          <w:szCs w:val="20"/>
          <w:u w:val="single"/>
        </w:rPr>
        <w:t xml:space="preserve">uenta </w:t>
      </w:r>
      <w:r w:rsidR="007A235D" w:rsidRPr="00893993">
        <w:rPr>
          <w:rFonts w:ascii="Arial" w:hAnsi="Arial" w:cs="Arial"/>
          <w:sz w:val="20"/>
          <w:szCs w:val="20"/>
          <w:u w:val="single"/>
        </w:rPr>
        <w:t>P</w:t>
      </w:r>
      <w:r w:rsidRPr="00893993">
        <w:rPr>
          <w:rFonts w:ascii="Arial" w:hAnsi="Arial" w:cs="Arial"/>
          <w:sz w:val="20"/>
          <w:szCs w:val="20"/>
          <w:u w:val="single"/>
        </w:rPr>
        <w:t>ropia</w:t>
      </w:r>
      <w:r w:rsidRPr="00893993">
        <w:rPr>
          <w:rFonts w:ascii="Arial" w:hAnsi="Arial" w:cs="Arial"/>
          <w:sz w:val="20"/>
          <w:szCs w:val="20"/>
        </w:rPr>
        <w:t xml:space="preserve">. </w:t>
      </w:r>
      <w:r w:rsidR="007A235D" w:rsidRPr="00893993">
        <w:rPr>
          <w:rFonts w:ascii="Arial" w:hAnsi="Arial" w:cs="Arial"/>
          <w:sz w:val="20"/>
          <w:szCs w:val="20"/>
        </w:rPr>
        <w:t xml:space="preserve">El </w:t>
      </w:r>
      <w:r w:rsidRPr="00893993">
        <w:rPr>
          <w:rFonts w:ascii="Arial" w:hAnsi="Arial" w:cs="Arial"/>
          <w:sz w:val="20"/>
          <w:szCs w:val="20"/>
        </w:rPr>
        <w:t xml:space="preserve">Inversor reconoce que este </w:t>
      </w:r>
      <w:r w:rsidR="00F03B12" w:rsidRPr="00893993">
        <w:rPr>
          <w:rFonts w:ascii="Arial" w:hAnsi="Arial" w:cs="Arial"/>
          <w:sz w:val="20"/>
          <w:szCs w:val="20"/>
        </w:rPr>
        <w:t>KISS</w:t>
      </w:r>
      <w:r w:rsidR="007A235D" w:rsidRPr="00893993">
        <w:rPr>
          <w:rFonts w:ascii="Arial" w:hAnsi="Arial" w:cs="Arial"/>
          <w:sz w:val="20"/>
          <w:szCs w:val="20"/>
        </w:rPr>
        <w:t xml:space="preserve"> </w:t>
      </w:r>
      <w:r w:rsidRPr="00893993">
        <w:rPr>
          <w:rFonts w:ascii="Arial" w:hAnsi="Arial" w:cs="Arial"/>
          <w:sz w:val="20"/>
          <w:szCs w:val="20"/>
        </w:rPr>
        <w:t>se expide a</w:t>
      </w:r>
      <w:r w:rsidR="007A235D" w:rsidRPr="00893993">
        <w:rPr>
          <w:rFonts w:ascii="Arial" w:hAnsi="Arial" w:cs="Arial"/>
          <w:sz w:val="20"/>
          <w:szCs w:val="20"/>
        </w:rPr>
        <w:t>l</w:t>
      </w:r>
      <w:r w:rsidRPr="00893993">
        <w:rPr>
          <w:rFonts w:ascii="Arial" w:hAnsi="Arial" w:cs="Arial"/>
          <w:sz w:val="20"/>
          <w:szCs w:val="20"/>
        </w:rPr>
        <w:t xml:space="preserve"> </w:t>
      </w:r>
      <w:r w:rsidR="007A235D" w:rsidRPr="00893993">
        <w:rPr>
          <w:rFonts w:ascii="Arial" w:hAnsi="Arial" w:cs="Arial"/>
          <w:sz w:val="20"/>
          <w:szCs w:val="20"/>
        </w:rPr>
        <w:t>I</w:t>
      </w:r>
      <w:r w:rsidRPr="00893993">
        <w:rPr>
          <w:rFonts w:ascii="Arial" w:hAnsi="Arial" w:cs="Arial"/>
          <w:sz w:val="20"/>
          <w:szCs w:val="20"/>
        </w:rPr>
        <w:t xml:space="preserve">nversor </w:t>
      </w:r>
      <w:r w:rsidR="00E4656F" w:rsidRPr="00893993">
        <w:rPr>
          <w:rFonts w:ascii="Arial" w:hAnsi="Arial" w:cs="Arial"/>
          <w:sz w:val="20"/>
          <w:szCs w:val="20"/>
        </w:rPr>
        <w:t>respaldado por</w:t>
      </w:r>
      <w:r w:rsidRPr="00893993">
        <w:rPr>
          <w:rFonts w:ascii="Arial" w:hAnsi="Arial" w:cs="Arial"/>
          <w:sz w:val="20"/>
          <w:szCs w:val="20"/>
        </w:rPr>
        <w:t xml:space="preserve"> la </w:t>
      </w:r>
      <w:r w:rsidR="007A235D" w:rsidRPr="00893993">
        <w:rPr>
          <w:rFonts w:ascii="Arial" w:hAnsi="Arial" w:cs="Arial"/>
          <w:sz w:val="20"/>
          <w:szCs w:val="20"/>
        </w:rPr>
        <w:t>declar</w:t>
      </w:r>
      <w:r w:rsidRPr="00893993">
        <w:rPr>
          <w:rFonts w:ascii="Arial" w:hAnsi="Arial" w:cs="Arial"/>
          <w:sz w:val="20"/>
          <w:szCs w:val="20"/>
        </w:rPr>
        <w:t xml:space="preserve">ación </w:t>
      </w:r>
      <w:r w:rsidR="00BA4E3D" w:rsidRPr="00893993">
        <w:rPr>
          <w:rFonts w:ascii="Arial" w:hAnsi="Arial" w:cs="Arial"/>
          <w:sz w:val="20"/>
          <w:szCs w:val="20"/>
        </w:rPr>
        <w:t>hecha por</w:t>
      </w:r>
      <w:r w:rsidRPr="00893993">
        <w:rPr>
          <w:rFonts w:ascii="Arial" w:hAnsi="Arial" w:cs="Arial"/>
          <w:sz w:val="20"/>
          <w:szCs w:val="20"/>
        </w:rPr>
        <w:t xml:space="preserve"> los </w:t>
      </w:r>
      <w:r w:rsidR="007A235D" w:rsidRPr="00893993">
        <w:rPr>
          <w:rFonts w:ascii="Arial" w:hAnsi="Arial" w:cs="Arial"/>
          <w:sz w:val="20"/>
          <w:szCs w:val="20"/>
        </w:rPr>
        <w:t>I</w:t>
      </w:r>
      <w:r w:rsidRPr="00893993">
        <w:rPr>
          <w:rFonts w:ascii="Arial" w:hAnsi="Arial" w:cs="Arial"/>
          <w:sz w:val="20"/>
          <w:szCs w:val="20"/>
        </w:rPr>
        <w:t xml:space="preserve">nversores a la </w:t>
      </w:r>
      <w:r w:rsidR="00ED107E" w:rsidRPr="00893993">
        <w:rPr>
          <w:rFonts w:ascii="Arial" w:hAnsi="Arial" w:cs="Arial"/>
          <w:sz w:val="20"/>
          <w:szCs w:val="20"/>
        </w:rPr>
        <w:t>Sociedad</w:t>
      </w:r>
      <w:r w:rsidRPr="00893993">
        <w:rPr>
          <w:rFonts w:ascii="Arial" w:hAnsi="Arial" w:cs="Arial"/>
          <w:sz w:val="20"/>
          <w:szCs w:val="20"/>
        </w:rPr>
        <w:t xml:space="preserve"> que el </w:t>
      </w:r>
      <w:r w:rsidR="00F03B12" w:rsidRPr="00893993">
        <w:rPr>
          <w:rFonts w:ascii="Arial" w:hAnsi="Arial" w:cs="Arial"/>
          <w:sz w:val="20"/>
          <w:szCs w:val="20"/>
        </w:rPr>
        <w:t>KISS</w:t>
      </w:r>
      <w:r w:rsidR="007A235D" w:rsidRPr="00893993">
        <w:rPr>
          <w:rFonts w:ascii="Arial" w:hAnsi="Arial" w:cs="Arial"/>
          <w:sz w:val="20"/>
          <w:szCs w:val="20"/>
        </w:rPr>
        <w:t xml:space="preserve"> </w:t>
      </w:r>
      <w:r w:rsidRPr="00893993">
        <w:rPr>
          <w:rFonts w:ascii="Arial" w:hAnsi="Arial" w:cs="Arial"/>
          <w:sz w:val="20"/>
          <w:szCs w:val="20"/>
        </w:rPr>
        <w:t>será adquirid</w:t>
      </w:r>
      <w:r w:rsidR="007A235D" w:rsidRPr="00893993">
        <w:rPr>
          <w:rFonts w:ascii="Arial" w:hAnsi="Arial" w:cs="Arial"/>
          <w:sz w:val="20"/>
          <w:szCs w:val="20"/>
        </w:rPr>
        <w:t>o</w:t>
      </w:r>
      <w:r w:rsidRPr="00893993">
        <w:rPr>
          <w:rFonts w:ascii="Arial" w:hAnsi="Arial" w:cs="Arial"/>
          <w:sz w:val="20"/>
          <w:szCs w:val="20"/>
        </w:rPr>
        <w:t xml:space="preserve"> para la inversión por cuenta</w:t>
      </w:r>
      <w:r w:rsidR="00E4656F" w:rsidRPr="00893993">
        <w:rPr>
          <w:rFonts w:ascii="Arial" w:hAnsi="Arial" w:cs="Arial"/>
          <w:sz w:val="20"/>
          <w:szCs w:val="20"/>
        </w:rPr>
        <w:t xml:space="preserve"> propia</w:t>
      </w:r>
      <w:r w:rsidRPr="00893993">
        <w:rPr>
          <w:rFonts w:ascii="Arial" w:hAnsi="Arial" w:cs="Arial"/>
          <w:sz w:val="20"/>
          <w:szCs w:val="20"/>
        </w:rPr>
        <w:t xml:space="preserve"> de los </w:t>
      </w:r>
      <w:r w:rsidR="00E4656F" w:rsidRPr="00893993">
        <w:rPr>
          <w:rFonts w:ascii="Arial" w:hAnsi="Arial" w:cs="Arial"/>
          <w:sz w:val="20"/>
          <w:szCs w:val="20"/>
        </w:rPr>
        <w:t>I</w:t>
      </w:r>
      <w:r w:rsidRPr="00893993">
        <w:rPr>
          <w:rFonts w:ascii="Arial" w:hAnsi="Arial" w:cs="Arial"/>
          <w:sz w:val="20"/>
          <w:szCs w:val="20"/>
        </w:rPr>
        <w:t xml:space="preserve">nversores, no como un representante o agente, y no con miras a la reventa o distribución de </w:t>
      </w:r>
      <w:r w:rsidR="00BA4E3D" w:rsidRPr="00893993">
        <w:rPr>
          <w:rFonts w:ascii="Arial" w:hAnsi="Arial" w:cs="Arial"/>
          <w:sz w:val="20"/>
          <w:szCs w:val="20"/>
        </w:rPr>
        <w:t>alguna</w:t>
      </w:r>
      <w:r w:rsidRPr="00893993">
        <w:rPr>
          <w:rFonts w:ascii="Arial" w:hAnsi="Arial" w:cs="Arial"/>
          <w:sz w:val="20"/>
          <w:szCs w:val="20"/>
        </w:rPr>
        <w:t xml:space="preserve"> parte de</w:t>
      </w:r>
      <w:r w:rsidR="002F1104" w:rsidRPr="00893993">
        <w:rPr>
          <w:rFonts w:ascii="Arial" w:hAnsi="Arial" w:cs="Arial"/>
          <w:sz w:val="20"/>
          <w:szCs w:val="20"/>
        </w:rPr>
        <w:t>l</w:t>
      </w:r>
      <w:r w:rsidRPr="00893993">
        <w:rPr>
          <w:rFonts w:ascii="Arial" w:hAnsi="Arial" w:cs="Arial"/>
          <w:sz w:val="20"/>
          <w:szCs w:val="20"/>
        </w:rPr>
        <w:t xml:space="preserve"> mism</w:t>
      </w:r>
      <w:r w:rsidR="00BA4E3D" w:rsidRPr="00893993">
        <w:rPr>
          <w:rFonts w:ascii="Arial" w:hAnsi="Arial" w:cs="Arial"/>
          <w:sz w:val="20"/>
          <w:szCs w:val="20"/>
        </w:rPr>
        <w:t>o</w:t>
      </w:r>
      <w:r w:rsidRPr="00893993">
        <w:rPr>
          <w:rFonts w:ascii="Arial" w:hAnsi="Arial" w:cs="Arial"/>
          <w:sz w:val="20"/>
          <w:szCs w:val="20"/>
        </w:rPr>
        <w:t xml:space="preserve">, y ​​que dicho </w:t>
      </w:r>
      <w:r w:rsidR="00E4656F" w:rsidRPr="00893993">
        <w:rPr>
          <w:rFonts w:ascii="Arial" w:hAnsi="Arial" w:cs="Arial"/>
          <w:sz w:val="20"/>
          <w:szCs w:val="20"/>
        </w:rPr>
        <w:t>I</w:t>
      </w:r>
      <w:r w:rsidRPr="00893993">
        <w:rPr>
          <w:rFonts w:ascii="Arial" w:hAnsi="Arial" w:cs="Arial"/>
          <w:sz w:val="20"/>
          <w:szCs w:val="20"/>
        </w:rPr>
        <w:t xml:space="preserve">nversor no tiene </w:t>
      </w:r>
      <w:r w:rsidR="00BA4E3D" w:rsidRPr="00893993">
        <w:rPr>
          <w:rFonts w:ascii="Arial" w:hAnsi="Arial" w:cs="Arial"/>
          <w:sz w:val="20"/>
          <w:szCs w:val="20"/>
        </w:rPr>
        <w:t xml:space="preserve">la </w:t>
      </w:r>
      <w:r w:rsidRPr="00893993">
        <w:rPr>
          <w:rFonts w:ascii="Arial" w:hAnsi="Arial" w:cs="Arial"/>
          <w:sz w:val="20"/>
          <w:szCs w:val="20"/>
        </w:rPr>
        <w:t>intención actual de ven</w:t>
      </w:r>
      <w:r w:rsidR="00E4656F" w:rsidRPr="00893993">
        <w:rPr>
          <w:rFonts w:ascii="Arial" w:hAnsi="Arial" w:cs="Arial"/>
          <w:sz w:val="20"/>
          <w:szCs w:val="20"/>
        </w:rPr>
        <w:t>der</w:t>
      </w:r>
      <w:r w:rsidRPr="00893993">
        <w:rPr>
          <w:rFonts w:ascii="Arial" w:hAnsi="Arial" w:cs="Arial"/>
          <w:sz w:val="20"/>
          <w:szCs w:val="20"/>
        </w:rPr>
        <w:t>, conce</w:t>
      </w:r>
      <w:r w:rsidR="00E4656F" w:rsidRPr="00893993">
        <w:rPr>
          <w:rFonts w:ascii="Arial" w:hAnsi="Arial" w:cs="Arial"/>
          <w:sz w:val="20"/>
          <w:szCs w:val="20"/>
        </w:rPr>
        <w:t>der</w:t>
      </w:r>
      <w:r w:rsidRPr="00893993">
        <w:rPr>
          <w:rFonts w:ascii="Arial" w:hAnsi="Arial" w:cs="Arial"/>
          <w:sz w:val="20"/>
          <w:szCs w:val="20"/>
        </w:rPr>
        <w:t xml:space="preserve"> </w:t>
      </w:r>
      <w:r w:rsidR="00BA4E3D" w:rsidRPr="00893993">
        <w:rPr>
          <w:rFonts w:ascii="Arial" w:hAnsi="Arial" w:cs="Arial"/>
          <w:sz w:val="20"/>
          <w:szCs w:val="20"/>
        </w:rPr>
        <w:t>alguna</w:t>
      </w:r>
      <w:r w:rsidRPr="00893993">
        <w:rPr>
          <w:rFonts w:ascii="Arial" w:hAnsi="Arial" w:cs="Arial"/>
          <w:sz w:val="20"/>
          <w:szCs w:val="20"/>
        </w:rPr>
        <w:t xml:space="preserve"> participación en, o de otra manera distribuir </w:t>
      </w:r>
      <w:r w:rsidR="00BA4E3D" w:rsidRPr="00893993">
        <w:rPr>
          <w:rFonts w:ascii="Arial" w:hAnsi="Arial" w:cs="Arial"/>
          <w:sz w:val="20"/>
          <w:szCs w:val="20"/>
        </w:rPr>
        <w:t>el</w:t>
      </w:r>
      <w:r w:rsidRPr="00893993">
        <w:rPr>
          <w:rFonts w:ascii="Arial" w:hAnsi="Arial" w:cs="Arial"/>
          <w:sz w:val="20"/>
          <w:szCs w:val="20"/>
        </w:rPr>
        <w:t xml:space="preserve"> mism</w:t>
      </w:r>
      <w:r w:rsidR="00BA4E3D" w:rsidRPr="00893993">
        <w:rPr>
          <w:rFonts w:ascii="Arial" w:hAnsi="Arial" w:cs="Arial"/>
          <w:sz w:val="20"/>
          <w:szCs w:val="20"/>
        </w:rPr>
        <w:t>o</w:t>
      </w:r>
      <w:r w:rsidRPr="00893993">
        <w:rPr>
          <w:rFonts w:ascii="Arial" w:hAnsi="Arial" w:cs="Arial"/>
          <w:sz w:val="20"/>
          <w:szCs w:val="20"/>
        </w:rPr>
        <w:t>.</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4.3</w:t>
      </w:r>
      <w:r w:rsidR="00900C15" w:rsidRPr="00893993">
        <w:rPr>
          <w:rFonts w:ascii="Arial" w:hAnsi="Arial" w:cs="Arial"/>
          <w:sz w:val="20"/>
          <w:szCs w:val="20"/>
        </w:rPr>
        <w:t xml:space="preserve"> </w:t>
      </w:r>
      <w:r w:rsidRPr="00893993">
        <w:rPr>
          <w:rFonts w:ascii="Arial" w:hAnsi="Arial" w:cs="Arial"/>
          <w:sz w:val="20"/>
          <w:szCs w:val="20"/>
        </w:rPr>
        <w:t xml:space="preserve"> </w:t>
      </w:r>
      <w:r w:rsidR="00BA4E3D" w:rsidRPr="00893993">
        <w:rPr>
          <w:rFonts w:ascii="Arial" w:hAnsi="Arial" w:cs="Arial"/>
          <w:sz w:val="20"/>
          <w:szCs w:val="20"/>
          <w:u w:val="single"/>
        </w:rPr>
        <w:t>E</w:t>
      </w:r>
      <w:r w:rsidRPr="00893993">
        <w:rPr>
          <w:rFonts w:ascii="Arial" w:hAnsi="Arial" w:cs="Arial"/>
          <w:sz w:val="20"/>
          <w:szCs w:val="20"/>
          <w:u w:val="single"/>
        </w:rPr>
        <w:t>xperiencia de inversión</w:t>
      </w:r>
      <w:r w:rsidRPr="00893993">
        <w:rPr>
          <w:rFonts w:ascii="Arial" w:hAnsi="Arial" w:cs="Arial"/>
          <w:sz w:val="20"/>
          <w:szCs w:val="20"/>
        </w:rPr>
        <w:t xml:space="preserve">. </w:t>
      </w:r>
      <w:r w:rsidR="00BA4E3D" w:rsidRPr="00893993">
        <w:rPr>
          <w:rFonts w:ascii="Arial" w:hAnsi="Arial" w:cs="Arial"/>
          <w:sz w:val="20"/>
          <w:szCs w:val="20"/>
        </w:rPr>
        <w:t xml:space="preserve">El </w:t>
      </w:r>
      <w:r w:rsidRPr="00893993">
        <w:rPr>
          <w:rFonts w:ascii="Arial" w:hAnsi="Arial" w:cs="Arial"/>
          <w:sz w:val="20"/>
          <w:szCs w:val="20"/>
        </w:rPr>
        <w:t xml:space="preserve">Inversor es un inversor en valores de empresas en fase de desarrollo y reconoce que es capaz de valerse por sí mismo, puede asumir el riesgo económico de su inversión, y tiene </w:t>
      </w:r>
      <w:r w:rsidR="00BA4E3D" w:rsidRPr="00893993">
        <w:rPr>
          <w:rFonts w:ascii="Arial" w:hAnsi="Arial" w:cs="Arial"/>
          <w:sz w:val="20"/>
          <w:szCs w:val="20"/>
        </w:rPr>
        <w:t>el</w:t>
      </w:r>
      <w:r w:rsidRPr="00893993">
        <w:rPr>
          <w:rFonts w:ascii="Arial" w:hAnsi="Arial" w:cs="Arial"/>
          <w:sz w:val="20"/>
          <w:szCs w:val="20"/>
        </w:rPr>
        <w:t xml:space="preserve"> conocimiento y </w:t>
      </w:r>
      <w:r w:rsidR="00BA4E3D" w:rsidRPr="00893993">
        <w:rPr>
          <w:rFonts w:ascii="Arial" w:hAnsi="Arial" w:cs="Arial"/>
          <w:sz w:val="20"/>
          <w:szCs w:val="20"/>
        </w:rPr>
        <w:t xml:space="preserve">la </w:t>
      </w:r>
      <w:r w:rsidRPr="00893993">
        <w:rPr>
          <w:rFonts w:ascii="Arial" w:hAnsi="Arial" w:cs="Arial"/>
          <w:sz w:val="20"/>
          <w:szCs w:val="20"/>
        </w:rPr>
        <w:t xml:space="preserve">experiencia en cuestiones financieras o comerciales que es capaz de </w:t>
      </w:r>
      <w:r w:rsidRPr="00893993">
        <w:rPr>
          <w:rFonts w:ascii="Arial" w:hAnsi="Arial" w:cs="Arial"/>
          <w:sz w:val="20"/>
          <w:szCs w:val="20"/>
        </w:rPr>
        <w:lastRenderedPageBreak/>
        <w:t>evaluar l</w:t>
      </w:r>
      <w:r w:rsidR="00BA4E3D" w:rsidRPr="00893993">
        <w:rPr>
          <w:rFonts w:ascii="Arial" w:hAnsi="Arial" w:cs="Arial"/>
          <w:sz w:val="20"/>
          <w:szCs w:val="20"/>
        </w:rPr>
        <w:t>os</w:t>
      </w:r>
      <w:r w:rsidRPr="00893993">
        <w:rPr>
          <w:rFonts w:ascii="Arial" w:hAnsi="Arial" w:cs="Arial"/>
          <w:sz w:val="20"/>
          <w:szCs w:val="20"/>
        </w:rPr>
        <w:t xml:space="preserve"> méritos y riesgos de la inversión en este </w:t>
      </w:r>
      <w:r w:rsidR="00BA4E3D" w:rsidRPr="00893993">
        <w:rPr>
          <w:rFonts w:ascii="Arial" w:hAnsi="Arial" w:cs="Arial"/>
          <w:sz w:val="20"/>
          <w:szCs w:val="20"/>
        </w:rPr>
        <w:t>KISS</w:t>
      </w:r>
      <w:r w:rsidRPr="00893993">
        <w:rPr>
          <w:rFonts w:ascii="Arial" w:hAnsi="Arial" w:cs="Arial"/>
          <w:sz w:val="20"/>
          <w:szCs w:val="20"/>
        </w:rPr>
        <w:t xml:space="preserve">. </w:t>
      </w:r>
      <w:r w:rsidR="00BA4E3D" w:rsidRPr="00893993">
        <w:rPr>
          <w:rFonts w:ascii="Arial" w:hAnsi="Arial" w:cs="Arial"/>
          <w:sz w:val="20"/>
          <w:szCs w:val="20"/>
        </w:rPr>
        <w:t xml:space="preserve">El </w:t>
      </w:r>
      <w:r w:rsidRPr="00893993">
        <w:rPr>
          <w:rFonts w:ascii="Arial" w:hAnsi="Arial" w:cs="Arial"/>
          <w:sz w:val="20"/>
          <w:szCs w:val="20"/>
        </w:rPr>
        <w:t xml:space="preserve">Inversor también </w:t>
      </w:r>
      <w:r w:rsidR="00BA4E3D" w:rsidRPr="00893993">
        <w:rPr>
          <w:rFonts w:ascii="Arial" w:hAnsi="Arial" w:cs="Arial"/>
          <w:sz w:val="20"/>
          <w:szCs w:val="20"/>
        </w:rPr>
        <w:t>declara</w:t>
      </w:r>
      <w:r w:rsidRPr="00893993">
        <w:rPr>
          <w:rFonts w:ascii="Arial" w:hAnsi="Arial" w:cs="Arial"/>
          <w:sz w:val="20"/>
          <w:szCs w:val="20"/>
        </w:rPr>
        <w:t xml:space="preserve"> que no ha </w:t>
      </w:r>
      <w:r w:rsidR="00BA4E3D" w:rsidRPr="00893993">
        <w:rPr>
          <w:rFonts w:ascii="Arial" w:hAnsi="Arial" w:cs="Arial"/>
          <w:sz w:val="20"/>
          <w:szCs w:val="20"/>
        </w:rPr>
        <w:t xml:space="preserve">sido </w:t>
      </w:r>
      <w:r w:rsidRPr="00893993">
        <w:rPr>
          <w:rFonts w:ascii="Arial" w:hAnsi="Arial" w:cs="Arial"/>
          <w:sz w:val="20"/>
          <w:szCs w:val="20"/>
        </w:rPr>
        <w:t xml:space="preserve">organizado con el único fin de adquirir este </w:t>
      </w:r>
      <w:r w:rsidR="00BA4E3D" w:rsidRPr="00893993">
        <w:rPr>
          <w:rFonts w:ascii="Arial" w:hAnsi="Arial" w:cs="Arial"/>
          <w:sz w:val="20"/>
          <w:szCs w:val="20"/>
        </w:rPr>
        <w:t>KISS</w:t>
      </w:r>
      <w:r w:rsidRPr="00893993">
        <w:rPr>
          <w:rFonts w:ascii="Arial" w:hAnsi="Arial" w:cs="Arial"/>
          <w:sz w:val="20"/>
          <w:szCs w:val="20"/>
        </w:rPr>
        <w:t>.</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5.</w:t>
      </w:r>
      <w:r w:rsidR="00900C15" w:rsidRPr="00893993">
        <w:rPr>
          <w:rFonts w:ascii="Arial" w:hAnsi="Arial" w:cs="Arial"/>
          <w:sz w:val="20"/>
          <w:szCs w:val="20"/>
        </w:rPr>
        <w:t xml:space="preserve"> </w:t>
      </w:r>
      <w:r w:rsidR="00C31E9C" w:rsidRPr="00893993">
        <w:rPr>
          <w:rFonts w:ascii="Arial" w:hAnsi="Arial" w:cs="Arial"/>
          <w:sz w:val="20"/>
          <w:szCs w:val="20"/>
        </w:rPr>
        <w:tab/>
      </w:r>
      <w:r w:rsidRPr="00893993">
        <w:rPr>
          <w:rFonts w:ascii="Arial" w:hAnsi="Arial" w:cs="Arial"/>
          <w:sz w:val="20"/>
          <w:szCs w:val="20"/>
          <w:u w:val="single"/>
        </w:rPr>
        <w:t>Varios</w:t>
      </w:r>
      <w:r w:rsidRPr="00893993">
        <w:rPr>
          <w:rFonts w:ascii="Arial" w:hAnsi="Arial" w:cs="Arial"/>
          <w:sz w:val="20"/>
          <w:szCs w:val="20"/>
        </w:rPr>
        <w:t>.</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5.1</w:t>
      </w:r>
      <w:r w:rsidR="00900C15" w:rsidRPr="00893993">
        <w:rPr>
          <w:rFonts w:ascii="Arial" w:hAnsi="Arial" w:cs="Arial"/>
          <w:sz w:val="20"/>
          <w:szCs w:val="20"/>
        </w:rPr>
        <w:t xml:space="preserve"> </w:t>
      </w:r>
      <w:r w:rsidRPr="00893993">
        <w:rPr>
          <w:rFonts w:ascii="Arial" w:hAnsi="Arial" w:cs="Arial"/>
          <w:sz w:val="20"/>
          <w:szCs w:val="20"/>
        </w:rPr>
        <w:t xml:space="preserve"> </w:t>
      </w:r>
      <w:r w:rsidR="002C63FF" w:rsidRPr="00893993">
        <w:rPr>
          <w:rFonts w:ascii="Arial" w:hAnsi="Arial" w:cs="Arial"/>
          <w:sz w:val="20"/>
          <w:szCs w:val="20"/>
          <w:u w:val="single"/>
        </w:rPr>
        <w:t>La Nación más F</w:t>
      </w:r>
      <w:r w:rsidRPr="00893993">
        <w:rPr>
          <w:rFonts w:ascii="Arial" w:hAnsi="Arial" w:cs="Arial"/>
          <w:sz w:val="20"/>
          <w:szCs w:val="20"/>
          <w:u w:val="single"/>
        </w:rPr>
        <w:t>avorecida</w:t>
      </w:r>
      <w:r w:rsidRPr="00893993">
        <w:rPr>
          <w:rFonts w:ascii="Arial" w:hAnsi="Arial" w:cs="Arial"/>
          <w:sz w:val="20"/>
          <w:szCs w:val="20"/>
        </w:rPr>
        <w:t xml:space="preserve">. En el caso </w:t>
      </w:r>
      <w:r w:rsidR="002C63FF" w:rsidRPr="00893993">
        <w:rPr>
          <w:rFonts w:ascii="Arial" w:hAnsi="Arial" w:cs="Arial"/>
          <w:sz w:val="20"/>
          <w:szCs w:val="20"/>
        </w:rPr>
        <w:t>que</w:t>
      </w:r>
      <w:r w:rsidRPr="00893993">
        <w:rPr>
          <w:rFonts w:ascii="Arial" w:hAnsi="Arial" w:cs="Arial"/>
          <w:sz w:val="20"/>
          <w:szCs w:val="20"/>
        </w:rPr>
        <w:t xml:space="preserve"> la </w:t>
      </w:r>
      <w:r w:rsidR="00ED107E" w:rsidRPr="00893993">
        <w:rPr>
          <w:rFonts w:ascii="Arial" w:hAnsi="Arial" w:cs="Arial"/>
          <w:sz w:val="20"/>
          <w:szCs w:val="20"/>
        </w:rPr>
        <w:t>Sociedad</w:t>
      </w:r>
      <w:r w:rsidRPr="00893993">
        <w:rPr>
          <w:rFonts w:ascii="Arial" w:hAnsi="Arial" w:cs="Arial"/>
          <w:sz w:val="20"/>
          <w:szCs w:val="20"/>
        </w:rPr>
        <w:t xml:space="preserve"> vend</w:t>
      </w:r>
      <w:r w:rsidR="002C63FF" w:rsidRPr="00893993">
        <w:rPr>
          <w:rFonts w:ascii="Arial" w:hAnsi="Arial" w:cs="Arial"/>
          <w:sz w:val="20"/>
          <w:szCs w:val="20"/>
        </w:rPr>
        <w:t xml:space="preserve">a </w:t>
      </w:r>
      <w:r w:rsidRPr="00893993">
        <w:rPr>
          <w:rFonts w:ascii="Arial" w:hAnsi="Arial" w:cs="Arial"/>
          <w:sz w:val="20"/>
          <w:szCs w:val="20"/>
        </w:rPr>
        <w:t xml:space="preserve"> o </w:t>
      </w:r>
      <w:r w:rsidR="002C63FF" w:rsidRPr="00893993">
        <w:rPr>
          <w:rFonts w:ascii="Arial" w:hAnsi="Arial" w:cs="Arial"/>
          <w:sz w:val="20"/>
          <w:szCs w:val="20"/>
        </w:rPr>
        <w:t xml:space="preserve">emita </w:t>
      </w:r>
      <w:r w:rsidRPr="00893993">
        <w:rPr>
          <w:rFonts w:ascii="Arial" w:hAnsi="Arial" w:cs="Arial"/>
          <w:sz w:val="20"/>
          <w:szCs w:val="20"/>
        </w:rPr>
        <w:t xml:space="preserve"> instrumentos convertibles (distint</w:t>
      </w:r>
      <w:r w:rsidR="002C63FF" w:rsidRPr="00893993">
        <w:rPr>
          <w:rFonts w:ascii="Arial" w:hAnsi="Arial" w:cs="Arial"/>
          <w:sz w:val="20"/>
          <w:szCs w:val="20"/>
        </w:rPr>
        <w:t>o</w:t>
      </w:r>
      <w:r w:rsidRPr="00893993">
        <w:rPr>
          <w:rFonts w:ascii="Arial" w:hAnsi="Arial" w:cs="Arial"/>
          <w:sz w:val="20"/>
          <w:szCs w:val="20"/>
        </w:rPr>
        <w:t xml:space="preserve">s de la emisión de opciones de compra de acciones a los proveedores de servicios de la </w:t>
      </w:r>
      <w:r w:rsidR="00ED107E" w:rsidRPr="00893993">
        <w:rPr>
          <w:rFonts w:ascii="Arial" w:hAnsi="Arial" w:cs="Arial"/>
          <w:sz w:val="20"/>
          <w:szCs w:val="20"/>
        </w:rPr>
        <w:t>Sociedad</w:t>
      </w:r>
      <w:r w:rsidRPr="00893993">
        <w:rPr>
          <w:rFonts w:ascii="Arial" w:hAnsi="Arial" w:cs="Arial"/>
          <w:sz w:val="20"/>
          <w:szCs w:val="20"/>
        </w:rPr>
        <w:t xml:space="preserve">) en cualquier momento </w:t>
      </w:r>
      <w:r w:rsidR="002C63FF" w:rsidRPr="00893993">
        <w:rPr>
          <w:rFonts w:ascii="Arial" w:hAnsi="Arial" w:cs="Arial"/>
          <w:sz w:val="20"/>
          <w:szCs w:val="20"/>
        </w:rPr>
        <w:t xml:space="preserve">antes de lo primero que </w:t>
      </w:r>
      <w:r w:rsidR="00733068" w:rsidRPr="00893993">
        <w:rPr>
          <w:rFonts w:ascii="Arial" w:hAnsi="Arial" w:cs="Arial"/>
          <w:sz w:val="20"/>
          <w:szCs w:val="20"/>
        </w:rPr>
        <w:t>ocurra</w:t>
      </w:r>
      <w:r w:rsidR="002C63FF" w:rsidRPr="00893993">
        <w:rPr>
          <w:rFonts w:ascii="Arial" w:hAnsi="Arial" w:cs="Arial"/>
          <w:sz w:val="20"/>
          <w:szCs w:val="20"/>
        </w:rPr>
        <w:t xml:space="preserve"> de </w:t>
      </w:r>
      <w:r w:rsidR="00733068" w:rsidRPr="00893993">
        <w:rPr>
          <w:rFonts w:ascii="Arial" w:hAnsi="Arial" w:cs="Arial"/>
          <w:sz w:val="20"/>
          <w:szCs w:val="20"/>
        </w:rPr>
        <w:t>(</w:t>
      </w:r>
      <w:r w:rsidRPr="00893993">
        <w:rPr>
          <w:rFonts w:ascii="Arial" w:hAnsi="Arial" w:cs="Arial"/>
          <w:sz w:val="20"/>
          <w:szCs w:val="20"/>
        </w:rPr>
        <w:t xml:space="preserve">a) la conversión de este </w:t>
      </w:r>
      <w:r w:rsidR="00F03B12" w:rsidRPr="00893993">
        <w:rPr>
          <w:rFonts w:ascii="Arial" w:hAnsi="Arial" w:cs="Arial"/>
          <w:sz w:val="20"/>
          <w:szCs w:val="20"/>
        </w:rPr>
        <w:t>KISS</w:t>
      </w:r>
      <w:r w:rsidR="002C63FF" w:rsidRPr="00893993">
        <w:rPr>
          <w:rFonts w:ascii="Arial" w:hAnsi="Arial" w:cs="Arial"/>
          <w:sz w:val="20"/>
          <w:szCs w:val="20"/>
        </w:rPr>
        <w:t xml:space="preserve"> </w:t>
      </w:r>
      <w:r w:rsidRPr="00893993">
        <w:rPr>
          <w:rFonts w:ascii="Arial" w:hAnsi="Arial" w:cs="Arial"/>
          <w:sz w:val="20"/>
          <w:szCs w:val="20"/>
        </w:rPr>
        <w:t xml:space="preserve">o (b) una </w:t>
      </w:r>
      <w:r w:rsidR="002C63FF" w:rsidRPr="00893993">
        <w:rPr>
          <w:rFonts w:ascii="Arial" w:hAnsi="Arial" w:cs="Arial"/>
          <w:sz w:val="20"/>
          <w:szCs w:val="20"/>
        </w:rPr>
        <w:t>Transacción Corporativa</w:t>
      </w:r>
      <w:r w:rsidRPr="00893993">
        <w:rPr>
          <w:rFonts w:ascii="Arial" w:hAnsi="Arial" w:cs="Arial"/>
          <w:sz w:val="20"/>
          <w:szCs w:val="20"/>
        </w:rPr>
        <w:t xml:space="preserve">, la </w:t>
      </w:r>
      <w:r w:rsidR="00ED107E" w:rsidRPr="00893993">
        <w:rPr>
          <w:rFonts w:ascii="Arial" w:hAnsi="Arial" w:cs="Arial"/>
          <w:sz w:val="20"/>
          <w:szCs w:val="20"/>
        </w:rPr>
        <w:t>Sociedad</w:t>
      </w:r>
      <w:r w:rsidR="002C63FF" w:rsidRPr="00893993">
        <w:rPr>
          <w:rFonts w:ascii="Arial" w:hAnsi="Arial" w:cs="Arial"/>
          <w:sz w:val="20"/>
          <w:szCs w:val="20"/>
        </w:rPr>
        <w:t xml:space="preserve"> </w:t>
      </w:r>
      <w:r w:rsidRPr="00893993">
        <w:rPr>
          <w:rFonts w:ascii="Arial" w:hAnsi="Arial" w:cs="Arial"/>
          <w:sz w:val="20"/>
          <w:szCs w:val="20"/>
        </w:rPr>
        <w:t>deberá proporcionar al inversor una notificación escrita de dicha venta o emisión a más tardar cinco (5) días después de la fecha de cierre de la misma, incluyendo el precio y las condiciones de dichos instrumentos convertibles (los "</w:t>
      </w:r>
      <w:r w:rsidR="002C63FF" w:rsidRPr="00893993">
        <w:rPr>
          <w:rFonts w:ascii="Arial" w:hAnsi="Arial" w:cs="Arial"/>
          <w:sz w:val="20"/>
          <w:szCs w:val="20"/>
        </w:rPr>
        <w:t>Instrumentos Posteriores</w:t>
      </w:r>
      <w:r w:rsidRPr="00893993">
        <w:rPr>
          <w:rFonts w:ascii="Arial" w:hAnsi="Arial" w:cs="Arial"/>
          <w:sz w:val="20"/>
          <w:szCs w:val="20"/>
        </w:rPr>
        <w:t>"). En el caso que el Inversor determin</w:t>
      </w:r>
      <w:r w:rsidR="002C63FF" w:rsidRPr="00893993">
        <w:rPr>
          <w:rFonts w:ascii="Arial" w:hAnsi="Arial" w:cs="Arial"/>
          <w:sz w:val="20"/>
          <w:szCs w:val="20"/>
        </w:rPr>
        <w:t>e</w:t>
      </w:r>
      <w:r w:rsidRPr="00893993">
        <w:rPr>
          <w:rFonts w:ascii="Arial" w:hAnsi="Arial" w:cs="Arial"/>
          <w:sz w:val="20"/>
          <w:szCs w:val="20"/>
        </w:rPr>
        <w:t xml:space="preserve">, a su entera y absoluta discreción, que cualquier </w:t>
      </w:r>
      <w:r w:rsidR="002C63FF" w:rsidRPr="00893993">
        <w:rPr>
          <w:rFonts w:ascii="Arial" w:hAnsi="Arial" w:cs="Arial"/>
          <w:sz w:val="20"/>
          <w:szCs w:val="20"/>
        </w:rPr>
        <w:t>Instrumento Posterior</w:t>
      </w:r>
      <w:r w:rsidRPr="00893993">
        <w:rPr>
          <w:rFonts w:ascii="Arial" w:hAnsi="Arial" w:cs="Arial"/>
          <w:sz w:val="20"/>
          <w:szCs w:val="20"/>
        </w:rPr>
        <w:t xml:space="preserve"> contiene condiciones más favorables para el titular </w:t>
      </w:r>
      <w:r w:rsidR="002C63FF" w:rsidRPr="00893993">
        <w:rPr>
          <w:rFonts w:ascii="Arial" w:hAnsi="Arial" w:cs="Arial"/>
          <w:sz w:val="20"/>
          <w:szCs w:val="20"/>
        </w:rPr>
        <w:t xml:space="preserve">o titulares </w:t>
      </w:r>
      <w:r w:rsidRPr="00893993">
        <w:rPr>
          <w:rFonts w:ascii="Arial" w:hAnsi="Arial" w:cs="Arial"/>
          <w:sz w:val="20"/>
          <w:szCs w:val="20"/>
        </w:rPr>
        <w:t xml:space="preserve">de los mismos que los términos establecidos en este </w:t>
      </w:r>
      <w:r w:rsidR="002C63FF" w:rsidRPr="00893993">
        <w:rPr>
          <w:rFonts w:ascii="Arial" w:hAnsi="Arial" w:cs="Arial"/>
          <w:sz w:val="20"/>
          <w:szCs w:val="20"/>
        </w:rPr>
        <w:t>KISS</w:t>
      </w:r>
      <w:r w:rsidRPr="00893993">
        <w:rPr>
          <w:rFonts w:ascii="Arial" w:hAnsi="Arial" w:cs="Arial"/>
          <w:sz w:val="20"/>
          <w:szCs w:val="20"/>
        </w:rPr>
        <w:t xml:space="preserve">, el </w:t>
      </w:r>
      <w:r w:rsidR="002C63FF" w:rsidRPr="00893993">
        <w:rPr>
          <w:rFonts w:ascii="Arial" w:hAnsi="Arial" w:cs="Arial"/>
          <w:sz w:val="20"/>
          <w:szCs w:val="20"/>
        </w:rPr>
        <w:t>I</w:t>
      </w:r>
      <w:r w:rsidRPr="00893993">
        <w:rPr>
          <w:rFonts w:ascii="Arial" w:hAnsi="Arial" w:cs="Arial"/>
          <w:sz w:val="20"/>
          <w:szCs w:val="20"/>
        </w:rPr>
        <w:t xml:space="preserve">nversor puede elegir cambiar este </w:t>
      </w:r>
      <w:r w:rsidR="00F03B12" w:rsidRPr="00893993">
        <w:rPr>
          <w:rFonts w:ascii="Arial" w:hAnsi="Arial" w:cs="Arial"/>
          <w:sz w:val="20"/>
          <w:szCs w:val="20"/>
        </w:rPr>
        <w:t>KISS</w:t>
      </w:r>
      <w:r w:rsidR="002C63FF" w:rsidRPr="00893993">
        <w:rPr>
          <w:rFonts w:ascii="Arial" w:hAnsi="Arial" w:cs="Arial"/>
          <w:sz w:val="20"/>
          <w:szCs w:val="20"/>
        </w:rPr>
        <w:t xml:space="preserve"> por</w:t>
      </w:r>
      <w:r w:rsidRPr="00893993">
        <w:rPr>
          <w:rFonts w:ascii="Arial" w:hAnsi="Arial" w:cs="Arial"/>
          <w:sz w:val="20"/>
          <w:szCs w:val="20"/>
        </w:rPr>
        <w:t xml:space="preserve"> un </w:t>
      </w:r>
      <w:r w:rsidR="0020661F" w:rsidRPr="00893993">
        <w:rPr>
          <w:rFonts w:ascii="Arial" w:hAnsi="Arial" w:cs="Arial"/>
          <w:sz w:val="20"/>
          <w:szCs w:val="20"/>
        </w:rPr>
        <w:t>Instrumento Posterior</w:t>
      </w:r>
      <w:r w:rsidRPr="00893993">
        <w:rPr>
          <w:rFonts w:ascii="Arial" w:hAnsi="Arial" w:cs="Arial"/>
          <w:sz w:val="20"/>
          <w:szCs w:val="20"/>
        </w:rPr>
        <w:t>.</w:t>
      </w:r>
    </w:p>
    <w:p w:rsidR="00674B45" w:rsidRPr="00893993" w:rsidRDefault="00674B45" w:rsidP="00C31E9C">
      <w:pPr>
        <w:ind w:firstLine="1418"/>
        <w:rPr>
          <w:rFonts w:ascii="Arial" w:hAnsi="Arial" w:cs="Arial"/>
          <w:sz w:val="20"/>
          <w:szCs w:val="20"/>
        </w:rPr>
      </w:pPr>
    </w:p>
    <w:p w:rsidR="00636FEF" w:rsidRPr="00893993" w:rsidRDefault="00636FEF" w:rsidP="00C31E9C">
      <w:pPr>
        <w:ind w:firstLine="1418"/>
        <w:rPr>
          <w:rFonts w:ascii="Arial" w:hAnsi="Arial" w:cs="Arial"/>
          <w:sz w:val="20"/>
          <w:szCs w:val="20"/>
        </w:rPr>
      </w:pPr>
      <w:r w:rsidRPr="00893993">
        <w:rPr>
          <w:rFonts w:ascii="Arial" w:hAnsi="Arial" w:cs="Arial"/>
          <w:sz w:val="20"/>
          <w:szCs w:val="20"/>
        </w:rPr>
        <w:t>5.2</w:t>
      </w:r>
      <w:r w:rsidR="00900C15" w:rsidRPr="00893993">
        <w:rPr>
          <w:rFonts w:ascii="Arial" w:hAnsi="Arial" w:cs="Arial"/>
          <w:sz w:val="20"/>
          <w:szCs w:val="20"/>
        </w:rPr>
        <w:t xml:space="preserve"> </w:t>
      </w:r>
      <w:r w:rsidRPr="00893993">
        <w:rPr>
          <w:rFonts w:ascii="Arial" w:hAnsi="Arial" w:cs="Arial"/>
          <w:sz w:val="20"/>
          <w:szCs w:val="20"/>
        </w:rPr>
        <w:t xml:space="preserve"> </w:t>
      </w:r>
      <w:r w:rsidRPr="00893993">
        <w:rPr>
          <w:rFonts w:ascii="Arial" w:hAnsi="Arial" w:cs="Arial"/>
          <w:sz w:val="20"/>
          <w:szCs w:val="20"/>
          <w:u w:val="single"/>
        </w:rPr>
        <w:t>Derechos de</w:t>
      </w:r>
      <w:r w:rsidR="0020661F" w:rsidRPr="00893993">
        <w:rPr>
          <w:rFonts w:ascii="Arial" w:hAnsi="Arial" w:cs="Arial"/>
          <w:sz w:val="20"/>
          <w:szCs w:val="20"/>
          <w:u w:val="single"/>
        </w:rPr>
        <w:t>l</w:t>
      </w:r>
      <w:r w:rsidRPr="00893993">
        <w:rPr>
          <w:rFonts w:ascii="Arial" w:hAnsi="Arial" w:cs="Arial"/>
          <w:sz w:val="20"/>
          <w:szCs w:val="20"/>
          <w:u w:val="single"/>
        </w:rPr>
        <w:t xml:space="preserve"> </w:t>
      </w:r>
      <w:r w:rsidR="0020661F" w:rsidRPr="00893993">
        <w:rPr>
          <w:rFonts w:ascii="Arial" w:hAnsi="Arial" w:cs="Arial"/>
          <w:sz w:val="20"/>
          <w:szCs w:val="20"/>
          <w:u w:val="single"/>
        </w:rPr>
        <w:t>Inversor Principal</w:t>
      </w:r>
      <w:r w:rsidRPr="00893993">
        <w:rPr>
          <w:rFonts w:ascii="Arial" w:hAnsi="Arial" w:cs="Arial"/>
          <w:sz w:val="20"/>
          <w:szCs w:val="20"/>
        </w:rPr>
        <w:t>. En el caso de que el Inversor, junto a sus filiales, adquier</w:t>
      </w:r>
      <w:r w:rsidR="0020661F" w:rsidRPr="00893993">
        <w:rPr>
          <w:rFonts w:ascii="Arial" w:hAnsi="Arial" w:cs="Arial"/>
          <w:sz w:val="20"/>
          <w:szCs w:val="20"/>
        </w:rPr>
        <w:t>a</w:t>
      </w:r>
      <w:r w:rsidRPr="00893993">
        <w:rPr>
          <w:rFonts w:ascii="Arial" w:hAnsi="Arial" w:cs="Arial"/>
          <w:sz w:val="20"/>
          <w:szCs w:val="20"/>
        </w:rPr>
        <w:t xml:space="preserve"> un</w:t>
      </w:r>
      <w:r w:rsidR="0020661F" w:rsidRPr="00893993">
        <w:rPr>
          <w:rFonts w:ascii="Arial" w:hAnsi="Arial" w:cs="Arial"/>
          <w:sz w:val="20"/>
          <w:szCs w:val="20"/>
        </w:rPr>
        <w:t>o</w:t>
      </w:r>
      <w:r w:rsidRPr="00893993">
        <w:rPr>
          <w:rFonts w:ascii="Arial" w:hAnsi="Arial" w:cs="Arial"/>
          <w:sz w:val="20"/>
          <w:szCs w:val="20"/>
        </w:rPr>
        <w:t xml:space="preserve"> o más </w:t>
      </w:r>
      <w:r w:rsidR="0020661F" w:rsidRPr="00893993">
        <w:rPr>
          <w:rFonts w:ascii="Arial" w:hAnsi="Arial" w:cs="Arial"/>
          <w:sz w:val="20"/>
          <w:szCs w:val="20"/>
        </w:rPr>
        <w:t>KISSes</w:t>
      </w:r>
      <w:r w:rsidRPr="00893993">
        <w:rPr>
          <w:rFonts w:ascii="Arial" w:hAnsi="Arial" w:cs="Arial"/>
          <w:sz w:val="20"/>
          <w:szCs w:val="20"/>
        </w:rPr>
        <w:t xml:space="preserve"> </w:t>
      </w:r>
      <w:r w:rsidR="0020661F" w:rsidRPr="00893993">
        <w:rPr>
          <w:rFonts w:ascii="Arial" w:hAnsi="Arial" w:cs="Arial"/>
          <w:sz w:val="20"/>
          <w:szCs w:val="20"/>
        </w:rPr>
        <w:t>a</w:t>
      </w:r>
      <w:r w:rsidRPr="00893993">
        <w:rPr>
          <w:rFonts w:ascii="Arial" w:hAnsi="Arial" w:cs="Arial"/>
          <w:sz w:val="20"/>
          <w:szCs w:val="20"/>
        </w:rPr>
        <w:t xml:space="preserve"> un </w:t>
      </w:r>
      <w:r w:rsidR="00B012F0" w:rsidRPr="00893993">
        <w:rPr>
          <w:rFonts w:ascii="Arial" w:hAnsi="Arial" w:cs="Arial"/>
          <w:sz w:val="20"/>
          <w:szCs w:val="20"/>
        </w:rPr>
        <w:t>Precio</w:t>
      </w:r>
      <w:r w:rsidR="0020661F" w:rsidRPr="00893993">
        <w:rPr>
          <w:rFonts w:ascii="Arial" w:hAnsi="Arial" w:cs="Arial"/>
          <w:sz w:val="20"/>
          <w:szCs w:val="20"/>
        </w:rPr>
        <w:t xml:space="preserve"> </w:t>
      </w:r>
      <w:r w:rsidR="00B012F0" w:rsidRPr="00893993">
        <w:rPr>
          <w:rFonts w:ascii="Arial" w:hAnsi="Arial" w:cs="Arial"/>
          <w:sz w:val="20"/>
          <w:szCs w:val="20"/>
        </w:rPr>
        <w:t>de Compra</w:t>
      </w:r>
      <w:r w:rsidR="0020661F" w:rsidRPr="00893993">
        <w:rPr>
          <w:rFonts w:ascii="Arial" w:hAnsi="Arial" w:cs="Arial"/>
          <w:sz w:val="20"/>
          <w:szCs w:val="20"/>
        </w:rPr>
        <w:t xml:space="preserve"> total </w:t>
      </w:r>
      <w:r w:rsidR="00461F55" w:rsidRPr="00893993">
        <w:rPr>
          <w:rFonts w:ascii="Arial" w:hAnsi="Arial" w:cs="Arial"/>
          <w:sz w:val="20"/>
          <w:szCs w:val="20"/>
        </w:rPr>
        <w:t xml:space="preserve">de $[●] </w:t>
      </w:r>
      <w:r w:rsidRPr="00893993">
        <w:rPr>
          <w:rFonts w:ascii="Arial" w:hAnsi="Arial" w:cs="Arial"/>
          <w:sz w:val="20"/>
          <w:szCs w:val="20"/>
        </w:rPr>
        <w:t>o más (un "</w:t>
      </w:r>
      <w:r w:rsidR="0020661F" w:rsidRPr="00893993">
        <w:rPr>
          <w:rFonts w:ascii="Arial" w:hAnsi="Arial" w:cs="Arial"/>
          <w:b/>
          <w:sz w:val="20"/>
          <w:szCs w:val="20"/>
        </w:rPr>
        <w:t>I</w:t>
      </w:r>
      <w:r w:rsidRPr="00893993">
        <w:rPr>
          <w:rFonts w:ascii="Arial" w:hAnsi="Arial" w:cs="Arial"/>
          <w:b/>
          <w:sz w:val="20"/>
          <w:szCs w:val="20"/>
        </w:rPr>
        <w:t xml:space="preserve">nversor </w:t>
      </w:r>
      <w:r w:rsidR="0020661F" w:rsidRPr="00893993">
        <w:rPr>
          <w:rFonts w:ascii="Arial" w:hAnsi="Arial" w:cs="Arial"/>
          <w:b/>
          <w:sz w:val="20"/>
          <w:szCs w:val="20"/>
        </w:rPr>
        <w:t>P</w:t>
      </w:r>
      <w:r w:rsidRPr="00893993">
        <w:rPr>
          <w:rFonts w:ascii="Arial" w:hAnsi="Arial" w:cs="Arial"/>
          <w:b/>
          <w:sz w:val="20"/>
          <w:szCs w:val="20"/>
        </w:rPr>
        <w:t>rincipal</w:t>
      </w:r>
      <w:r w:rsidRPr="00893993">
        <w:rPr>
          <w:rFonts w:ascii="Arial" w:hAnsi="Arial" w:cs="Arial"/>
          <w:sz w:val="20"/>
          <w:szCs w:val="20"/>
        </w:rPr>
        <w:t xml:space="preserve">"), la </w:t>
      </w:r>
      <w:r w:rsidR="00ED107E" w:rsidRPr="00893993">
        <w:rPr>
          <w:rFonts w:ascii="Arial" w:hAnsi="Arial" w:cs="Arial"/>
          <w:sz w:val="20"/>
          <w:szCs w:val="20"/>
        </w:rPr>
        <w:t>Sociedad</w:t>
      </w:r>
      <w:r w:rsidRPr="00893993">
        <w:rPr>
          <w:rFonts w:ascii="Arial" w:hAnsi="Arial" w:cs="Arial"/>
          <w:sz w:val="20"/>
          <w:szCs w:val="20"/>
        </w:rPr>
        <w:t xml:space="preserve"> proporcionará </w:t>
      </w:r>
      <w:r w:rsidR="0020661F" w:rsidRPr="00893993">
        <w:rPr>
          <w:rFonts w:ascii="Arial" w:hAnsi="Arial" w:cs="Arial"/>
          <w:sz w:val="20"/>
          <w:szCs w:val="20"/>
        </w:rPr>
        <w:t xml:space="preserve">a </w:t>
      </w:r>
      <w:r w:rsidRPr="00893993">
        <w:rPr>
          <w:rFonts w:ascii="Arial" w:hAnsi="Arial" w:cs="Arial"/>
          <w:sz w:val="20"/>
          <w:szCs w:val="20"/>
        </w:rPr>
        <w:t>dich</w:t>
      </w:r>
      <w:r w:rsidR="0020661F" w:rsidRPr="00893993">
        <w:rPr>
          <w:rFonts w:ascii="Arial" w:hAnsi="Arial" w:cs="Arial"/>
          <w:sz w:val="20"/>
          <w:szCs w:val="20"/>
        </w:rPr>
        <w:t>o</w:t>
      </w:r>
      <w:r w:rsidRPr="00893993">
        <w:rPr>
          <w:rFonts w:ascii="Arial" w:hAnsi="Arial" w:cs="Arial"/>
          <w:sz w:val="20"/>
          <w:szCs w:val="20"/>
        </w:rPr>
        <w:t xml:space="preserve"> </w:t>
      </w:r>
      <w:r w:rsidR="0020661F" w:rsidRPr="00893993">
        <w:rPr>
          <w:rFonts w:ascii="Arial" w:hAnsi="Arial" w:cs="Arial"/>
          <w:sz w:val="20"/>
          <w:szCs w:val="20"/>
        </w:rPr>
        <w:t>Inversor P</w:t>
      </w:r>
      <w:r w:rsidRPr="00893993">
        <w:rPr>
          <w:rFonts w:ascii="Arial" w:hAnsi="Arial" w:cs="Arial"/>
          <w:sz w:val="20"/>
          <w:szCs w:val="20"/>
        </w:rPr>
        <w:t>rincipal los siguientes derechos:</w:t>
      </w:r>
    </w:p>
    <w:p w:rsidR="0020661F" w:rsidRPr="00893993" w:rsidRDefault="0020661F" w:rsidP="00636FEF">
      <w:pPr>
        <w:rPr>
          <w:rFonts w:ascii="Arial" w:hAnsi="Arial" w:cs="Arial"/>
          <w:sz w:val="20"/>
          <w:szCs w:val="20"/>
        </w:rPr>
      </w:pPr>
    </w:p>
    <w:p w:rsidR="00636FEF" w:rsidRPr="00893993" w:rsidRDefault="00636FEF" w:rsidP="00C31E9C">
      <w:pPr>
        <w:ind w:firstLine="1843"/>
        <w:rPr>
          <w:rFonts w:ascii="Arial" w:hAnsi="Arial" w:cs="Arial"/>
          <w:sz w:val="20"/>
          <w:szCs w:val="20"/>
        </w:rPr>
      </w:pPr>
      <w:r w:rsidRPr="00893993">
        <w:rPr>
          <w:rFonts w:ascii="Arial" w:hAnsi="Arial" w:cs="Arial"/>
          <w:sz w:val="20"/>
          <w:szCs w:val="20"/>
        </w:rPr>
        <w:t>(</w:t>
      </w:r>
      <w:r w:rsidR="00804113" w:rsidRPr="00893993">
        <w:rPr>
          <w:rFonts w:ascii="Arial" w:hAnsi="Arial" w:cs="Arial"/>
          <w:sz w:val="20"/>
          <w:szCs w:val="20"/>
        </w:rPr>
        <w:t>a</w:t>
      </w:r>
      <w:r w:rsidRPr="00893993">
        <w:rPr>
          <w:rFonts w:ascii="Arial" w:hAnsi="Arial" w:cs="Arial"/>
          <w:sz w:val="20"/>
          <w:szCs w:val="20"/>
        </w:rPr>
        <w:t>)</w:t>
      </w:r>
      <w:r w:rsidR="00900C15" w:rsidRPr="00893993">
        <w:rPr>
          <w:rFonts w:ascii="Arial" w:hAnsi="Arial" w:cs="Arial"/>
          <w:sz w:val="20"/>
          <w:szCs w:val="20"/>
        </w:rPr>
        <w:t xml:space="preserve"> </w:t>
      </w:r>
      <w:r w:rsidRPr="00893993">
        <w:rPr>
          <w:rFonts w:ascii="Arial" w:hAnsi="Arial" w:cs="Arial"/>
          <w:sz w:val="20"/>
          <w:szCs w:val="20"/>
        </w:rPr>
        <w:t xml:space="preserve"> </w:t>
      </w:r>
      <w:r w:rsidR="00733068" w:rsidRPr="00893993">
        <w:rPr>
          <w:rFonts w:ascii="Arial" w:hAnsi="Arial" w:cs="Arial"/>
          <w:sz w:val="20"/>
          <w:szCs w:val="20"/>
          <w:u w:val="single"/>
        </w:rPr>
        <w:t>Derechos de In</w:t>
      </w:r>
      <w:r w:rsidRPr="00893993">
        <w:rPr>
          <w:rFonts w:ascii="Arial" w:hAnsi="Arial" w:cs="Arial"/>
          <w:sz w:val="20"/>
          <w:szCs w:val="20"/>
          <w:u w:val="single"/>
        </w:rPr>
        <w:t>formación</w:t>
      </w:r>
      <w:r w:rsidRPr="00893993">
        <w:rPr>
          <w:rFonts w:ascii="Arial" w:hAnsi="Arial" w:cs="Arial"/>
          <w:sz w:val="20"/>
          <w:szCs w:val="20"/>
        </w:rPr>
        <w:t xml:space="preserve">. En la medida que la </w:t>
      </w:r>
      <w:r w:rsidR="00ED107E" w:rsidRPr="00893993">
        <w:rPr>
          <w:rFonts w:ascii="Arial" w:hAnsi="Arial" w:cs="Arial"/>
          <w:sz w:val="20"/>
          <w:szCs w:val="20"/>
        </w:rPr>
        <w:t>Sociedad</w:t>
      </w:r>
      <w:r w:rsidR="00804113" w:rsidRPr="00893993">
        <w:rPr>
          <w:rFonts w:ascii="Arial" w:hAnsi="Arial" w:cs="Arial"/>
          <w:sz w:val="20"/>
          <w:szCs w:val="20"/>
        </w:rPr>
        <w:t xml:space="preserve"> </w:t>
      </w:r>
      <w:r w:rsidRPr="00893993">
        <w:rPr>
          <w:rFonts w:ascii="Arial" w:hAnsi="Arial" w:cs="Arial"/>
          <w:sz w:val="20"/>
          <w:szCs w:val="20"/>
        </w:rPr>
        <w:t>prepar</w:t>
      </w:r>
      <w:r w:rsidR="00804113" w:rsidRPr="00893993">
        <w:rPr>
          <w:rFonts w:ascii="Arial" w:hAnsi="Arial" w:cs="Arial"/>
          <w:sz w:val="20"/>
          <w:szCs w:val="20"/>
        </w:rPr>
        <w:t>e</w:t>
      </w:r>
      <w:r w:rsidRPr="00893993">
        <w:rPr>
          <w:rFonts w:ascii="Arial" w:hAnsi="Arial" w:cs="Arial"/>
          <w:sz w:val="20"/>
          <w:szCs w:val="20"/>
        </w:rPr>
        <w:t xml:space="preserve"> </w:t>
      </w:r>
      <w:r w:rsidR="00804113" w:rsidRPr="00893993">
        <w:rPr>
          <w:rFonts w:ascii="Arial" w:hAnsi="Arial" w:cs="Arial"/>
          <w:sz w:val="20"/>
          <w:szCs w:val="20"/>
        </w:rPr>
        <w:t>Estados Financieros</w:t>
      </w:r>
      <w:r w:rsidRPr="00893993">
        <w:rPr>
          <w:rFonts w:ascii="Arial" w:hAnsi="Arial" w:cs="Arial"/>
          <w:sz w:val="20"/>
          <w:szCs w:val="20"/>
        </w:rPr>
        <w:t xml:space="preserve">, la </w:t>
      </w:r>
      <w:r w:rsidR="00ED107E" w:rsidRPr="00893993">
        <w:rPr>
          <w:rFonts w:ascii="Arial" w:hAnsi="Arial" w:cs="Arial"/>
          <w:sz w:val="20"/>
          <w:szCs w:val="20"/>
        </w:rPr>
        <w:t>Sociedad</w:t>
      </w:r>
      <w:r w:rsidRPr="00893993">
        <w:rPr>
          <w:rFonts w:ascii="Arial" w:hAnsi="Arial" w:cs="Arial"/>
          <w:sz w:val="20"/>
          <w:szCs w:val="20"/>
        </w:rPr>
        <w:t xml:space="preserve"> entregará a</w:t>
      </w:r>
      <w:r w:rsidR="00804113" w:rsidRPr="00893993">
        <w:rPr>
          <w:rFonts w:ascii="Arial" w:hAnsi="Arial" w:cs="Arial"/>
          <w:sz w:val="20"/>
          <w:szCs w:val="20"/>
        </w:rPr>
        <w:t xml:space="preserve">l </w:t>
      </w:r>
      <w:r w:rsidRPr="00893993">
        <w:rPr>
          <w:rFonts w:ascii="Arial" w:hAnsi="Arial" w:cs="Arial"/>
          <w:sz w:val="20"/>
          <w:szCs w:val="20"/>
        </w:rPr>
        <w:t xml:space="preserve"> </w:t>
      </w:r>
      <w:r w:rsidR="00804113" w:rsidRPr="00893993">
        <w:rPr>
          <w:rFonts w:ascii="Arial" w:hAnsi="Arial" w:cs="Arial"/>
          <w:sz w:val="20"/>
          <w:szCs w:val="20"/>
        </w:rPr>
        <w:t xml:space="preserve">Inversor Principal </w:t>
      </w:r>
      <w:r w:rsidRPr="00893993">
        <w:rPr>
          <w:rFonts w:ascii="Arial" w:hAnsi="Arial" w:cs="Arial"/>
          <w:sz w:val="20"/>
          <w:szCs w:val="20"/>
        </w:rPr>
        <w:t xml:space="preserve">dichos </w:t>
      </w:r>
      <w:r w:rsidR="00804113" w:rsidRPr="00893993">
        <w:rPr>
          <w:rFonts w:ascii="Arial" w:hAnsi="Arial" w:cs="Arial"/>
          <w:sz w:val="20"/>
          <w:szCs w:val="20"/>
        </w:rPr>
        <w:t>Estados Financieros</w:t>
      </w:r>
      <w:r w:rsidR="00E3516B" w:rsidRPr="00893993">
        <w:rPr>
          <w:rFonts w:ascii="Arial" w:hAnsi="Arial" w:cs="Arial"/>
          <w:sz w:val="20"/>
          <w:szCs w:val="20"/>
        </w:rPr>
        <w:t>,</w:t>
      </w:r>
      <w:r w:rsidR="00804113" w:rsidRPr="00893993">
        <w:rPr>
          <w:rFonts w:ascii="Arial" w:hAnsi="Arial" w:cs="Arial"/>
          <w:sz w:val="20"/>
          <w:szCs w:val="20"/>
        </w:rPr>
        <w:t xml:space="preserve"> </w:t>
      </w:r>
      <w:r w:rsidRPr="00893993">
        <w:rPr>
          <w:rFonts w:ascii="Arial" w:hAnsi="Arial" w:cs="Arial"/>
          <w:sz w:val="20"/>
          <w:szCs w:val="20"/>
        </w:rPr>
        <w:t>a petic</w:t>
      </w:r>
      <w:r w:rsidR="00E3516B" w:rsidRPr="00893993">
        <w:rPr>
          <w:rFonts w:ascii="Arial" w:hAnsi="Arial" w:cs="Arial"/>
          <w:sz w:val="20"/>
          <w:szCs w:val="20"/>
        </w:rPr>
        <w:t>ión, tan pronto como sea posible</w:t>
      </w:r>
      <w:r w:rsidRPr="00893993">
        <w:rPr>
          <w:rFonts w:ascii="Arial" w:hAnsi="Arial" w:cs="Arial"/>
          <w:sz w:val="20"/>
          <w:szCs w:val="20"/>
        </w:rPr>
        <w:t xml:space="preserve"> pero en todo caso dentro de los treinta (30) días después del final de cada uno de los primeros tres (3) trimestres de cada año fiscal de la Sociedad, dentro de los noventa (90) días después del final de cada año fiscal de la </w:t>
      </w:r>
      <w:r w:rsidR="00ED107E" w:rsidRPr="00893993">
        <w:rPr>
          <w:rFonts w:ascii="Arial" w:hAnsi="Arial" w:cs="Arial"/>
          <w:sz w:val="20"/>
          <w:szCs w:val="20"/>
        </w:rPr>
        <w:t>Sociedad</w:t>
      </w:r>
      <w:r w:rsidRPr="00893993">
        <w:rPr>
          <w:rFonts w:ascii="Arial" w:hAnsi="Arial" w:cs="Arial"/>
          <w:sz w:val="20"/>
          <w:szCs w:val="20"/>
        </w:rPr>
        <w:t xml:space="preserve">. Dichos </w:t>
      </w:r>
      <w:r w:rsidR="00804113" w:rsidRPr="00893993">
        <w:rPr>
          <w:rFonts w:ascii="Arial" w:hAnsi="Arial" w:cs="Arial"/>
          <w:sz w:val="20"/>
          <w:szCs w:val="20"/>
        </w:rPr>
        <w:t xml:space="preserve">Estados Financieros </w:t>
      </w:r>
      <w:r w:rsidRPr="00893993">
        <w:rPr>
          <w:rFonts w:ascii="Arial" w:hAnsi="Arial" w:cs="Arial"/>
          <w:sz w:val="20"/>
          <w:szCs w:val="20"/>
        </w:rPr>
        <w:t xml:space="preserve">deberán estar </w:t>
      </w:r>
      <w:r w:rsidR="00804113" w:rsidRPr="00893993">
        <w:rPr>
          <w:rFonts w:ascii="Arial" w:hAnsi="Arial" w:cs="Arial"/>
          <w:sz w:val="20"/>
          <w:szCs w:val="20"/>
        </w:rPr>
        <w:t xml:space="preserve">razonablemente  </w:t>
      </w:r>
      <w:r w:rsidRPr="00893993">
        <w:rPr>
          <w:rFonts w:ascii="Arial" w:hAnsi="Arial" w:cs="Arial"/>
          <w:sz w:val="20"/>
          <w:szCs w:val="20"/>
        </w:rPr>
        <w:t>detall</w:t>
      </w:r>
      <w:r w:rsidR="00804113" w:rsidRPr="00893993">
        <w:rPr>
          <w:rFonts w:ascii="Arial" w:hAnsi="Arial" w:cs="Arial"/>
          <w:sz w:val="20"/>
          <w:szCs w:val="20"/>
        </w:rPr>
        <w:t>ados</w:t>
      </w:r>
      <w:r w:rsidRPr="00893993">
        <w:rPr>
          <w:rFonts w:ascii="Arial" w:hAnsi="Arial" w:cs="Arial"/>
          <w:sz w:val="20"/>
          <w:szCs w:val="20"/>
        </w:rPr>
        <w:t xml:space="preserve"> y preparado</w:t>
      </w:r>
      <w:r w:rsidR="00804113" w:rsidRPr="00893993">
        <w:rPr>
          <w:rFonts w:ascii="Arial" w:hAnsi="Arial" w:cs="Arial"/>
          <w:sz w:val="20"/>
          <w:szCs w:val="20"/>
        </w:rPr>
        <w:t>s</w:t>
      </w:r>
      <w:r w:rsidRPr="00893993">
        <w:rPr>
          <w:rFonts w:ascii="Arial" w:hAnsi="Arial" w:cs="Arial"/>
          <w:sz w:val="20"/>
          <w:szCs w:val="20"/>
        </w:rPr>
        <w:t xml:space="preserve"> sobre una base consistente. Además, independientemente de </w:t>
      </w:r>
      <w:r w:rsidR="00804113" w:rsidRPr="00893993">
        <w:rPr>
          <w:rFonts w:ascii="Arial" w:hAnsi="Arial" w:cs="Arial"/>
          <w:sz w:val="20"/>
          <w:szCs w:val="20"/>
        </w:rPr>
        <w:t>si</w:t>
      </w:r>
      <w:r w:rsidRPr="00893993">
        <w:rPr>
          <w:rFonts w:ascii="Arial" w:hAnsi="Arial" w:cs="Arial"/>
          <w:sz w:val="20"/>
          <w:szCs w:val="20"/>
        </w:rPr>
        <w:t xml:space="preserve"> la </w:t>
      </w:r>
      <w:r w:rsidR="00ED107E" w:rsidRPr="00893993">
        <w:rPr>
          <w:rFonts w:ascii="Arial" w:hAnsi="Arial" w:cs="Arial"/>
          <w:sz w:val="20"/>
          <w:szCs w:val="20"/>
        </w:rPr>
        <w:t>Sociedad</w:t>
      </w:r>
      <w:r w:rsidR="00804113" w:rsidRPr="00893993">
        <w:rPr>
          <w:rFonts w:ascii="Arial" w:hAnsi="Arial" w:cs="Arial"/>
          <w:sz w:val="20"/>
          <w:szCs w:val="20"/>
        </w:rPr>
        <w:t xml:space="preserve"> </w:t>
      </w:r>
      <w:r w:rsidRPr="00893993">
        <w:rPr>
          <w:rFonts w:ascii="Arial" w:hAnsi="Arial" w:cs="Arial"/>
          <w:sz w:val="20"/>
          <w:szCs w:val="20"/>
        </w:rPr>
        <w:t>prepar</w:t>
      </w:r>
      <w:r w:rsidR="00804113" w:rsidRPr="00893993">
        <w:rPr>
          <w:rFonts w:ascii="Arial" w:hAnsi="Arial" w:cs="Arial"/>
          <w:sz w:val="20"/>
          <w:szCs w:val="20"/>
        </w:rPr>
        <w:t>a</w:t>
      </w:r>
      <w:r w:rsidRPr="00893993">
        <w:rPr>
          <w:rFonts w:ascii="Arial" w:hAnsi="Arial" w:cs="Arial"/>
          <w:sz w:val="20"/>
          <w:szCs w:val="20"/>
        </w:rPr>
        <w:t xml:space="preserve"> </w:t>
      </w:r>
      <w:r w:rsidR="00804113" w:rsidRPr="00893993">
        <w:rPr>
          <w:rFonts w:ascii="Arial" w:hAnsi="Arial" w:cs="Arial"/>
          <w:sz w:val="20"/>
          <w:szCs w:val="20"/>
        </w:rPr>
        <w:t>Estados Financieros</w:t>
      </w:r>
      <w:r w:rsidRPr="00893993">
        <w:rPr>
          <w:rFonts w:ascii="Arial" w:hAnsi="Arial" w:cs="Arial"/>
          <w:sz w:val="20"/>
          <w:szCs w:val="20"/>
        </w:rPr>
        <w:t xml:space="preserve">, la </w:t>
      </w:r>
      <w:r w:rsidR="00ED107E" w:rsidRPr="00893993">
        <w:rPr>
          <w:rFonts w:ascii="Arial" w:hAnsi="Arial" w:cs="Arial"/>
          <w:sz w:val="20"/>
          <w:szCs w:val="20"/>
        </w:rPr>
        <w:t>Sociedad</w:t>
      </w:r>
      <w:r w:rsidRPr="00893993">
        <w:rPr>
          <w:rFonts w:ascii="Arial" w:hAnsi="Arial" w:cs="Arial"/>
          <w:sz w:val="20"/>
          <w:szCs w:val="20"/>
        </w:rPr>
        <w:t xml:space="preserve"> entregará al </w:t>
      </w:r>
      <w:r w:rsidR="00804113" w:rsidRPr="00893993">
        <w:rPr>
          <w:rFonts w:ascii="Arial" w:hAnsi="Arial" w:cs="Arial"/>
          <w:sz w:val="20"/>
          <w:szCs w:val="20"/>
        </w:rPr>
        <w:t>Inversor</w:t>
      </w:r>
      <w:r w:rsidRPr="00893993">
        <w:rPr>
          <w:rFonts w:ascii="Arial" w:hAnsi="Arial" w:cs="Arial"/>
          <w:sz w:val="20"/>
          <w:szCs w:val="20"/>
        </w:rPr>
        <w:t xml:space="preserve"> </w:t>
      </w:r>
      <w:r w:rsidR="00804113" w:rsidRPr="00893993">
        <w:rPr>
          <w:rFonts w:ascii="Arial" w:hAnsi="Arial" w:cs="Arial"/>
          <w:sz w:val="20"/>
          <w:szCs w:val="20"/>
        </w:rPr>
        <w:t>Principal</w:t>
      </w:r>
      <w:r w:rsidRPr="00893993">
        <w:rPr>
          <w:rFonts w:ascii="Arial" w:hAnsi="Arial" w:cs="Arial"/>
          <w:sz w:val="20"/>
          <w:szCs w:val="20"/>
        </w:rPr>
        <w:t xml:space="preserve"> la información relativa a la situación financiera, </w:t>
      </w:r>
      <w:r w:rsidR="00804113" w:rsidRPr="00893993">
        <w:rPr>
          <w:rFonts w:ascii="Arial" w:hAnsi="Arial" w:cs="Arial"/>
          <w:sz w:val="20"/>
          <w:szCs w:val="20"/>
        </w:rPr>
        <w:t xml:space="preserve">asuntos </w:t>
      </w:r>
      <w:r w:rsidRPr="00893993">
        <w:rPr>
          <w:rFonts w:ascii="Arial" w:hAnsi="Arial" w:cs="Arial"/>
          <w:sz w:val="20"/>
          <w:szCs w:val="20"/>
        </w:rPr>
        <w:t xml:space="preserve">de negocios o corporativos de la </w:t>
      </w:r>
      <w:r w:rsidR="00ED107E" w:rsidRPr="00893993">
        <w:rPr>
          <w:rFonts w:ascii="Arial" w:hAnsi="Arial" w:cs="Arial"/>
          <w:sz w:val="20"/>
          <w:szCs w:val="20"/>
        </w:rPr>
        <w:t>Sociedad</w:t>
      </w:r>
      <w:r w:rsidRPr="00893993">
        <w:rPr>
          <w:rFonts w:ascii="Arial" w:hAnsi="Arial" w:cs="Arial"/>
          <w:sz w:val="20"/>
          <w:szCs w:val="20"/>
        </w:rPr>
        <w:t xml:space="preserve">, </w:t>
      </w:r>
      <w:r w:rsidR="00804113" w:rsidRPr="00893993">
        <w:rPr>
          <w:rFonts w:ascii="Arial" w:hAnsi="Arial" w:cs="Arial"/>
          <w:sz w:val="20"/>
          <w:szCs w:val="20"/>
        </w:rPr>
        <w:t xml:space="preserve">que el </w:t>
      </w:r>
      <w:r w:rsidRPr="00893993">
        <w:rPr>
          <w:rFonts w:ascii="Arial" w:hAnsi="Arial" w:cs="Arial"/>
          <w:sz w:val="20"/>
          <w:szCs w:val="20"/>
        </w:rPr>
        <w:t xml:space="preserve"> </w:t>
      </w:r>
      <w:r w:rsidR="00804113" w:rsidRPr="00893993">
        <w:rPr>
          <w:rFonts w:ascii="Arial" w:hAnsi="Arial" w:cs="Arial"/>
          <w:sz w:val="20"/>
          <w:szCs w:val="20"/>
        </w:rPr>
        <w:t xml:space="preserve">Inversor Principal </w:t>
      </w:r>
      <w:r w:rsidRPr="00893993">
        <w:rPr>
          <w:rFonts w:ascii="Arial" w:hAnsi="Arial" w:cs="Arial"/>
          <w:sz w:val="20"/>
          <w:szCs w:val="20"/>
        </w:rPr>
        <w:t>pued</w:t>
      </w:r>
      <w:r w:rsidR="00804113" w:rsidRPr="00893993">
        <w:rPr>
          <w:rFonts w:ascii="Arial" w:hAnsi="Arial" w:cs="Arial"/>
          <w:sz w:val="20"/>
          <w:szCs w:val="20"/>
        </w:rPr>
        <w:t>a</w:t>
      </w:r>
      <w:r w:rsidRPr="00893993">
        <w:rPr>
          <w:rFonts w:ascii="Arial" w:hAnsi="Arial" w:cs="Arial"/>
          <w:sz w:val="20"/>
          <w:szCs w:val="20"/>
        </w:rPr>
        <w:t xml:space="preserve"> de vez en cuando solicit</w:t>
      </w:r>
      <w:r w:rsidR="00804113" w:rsidRPr="00893993">
        <w:rPr>
          <w:rFonts w:ascii="Arial" w:hAnsi="Arial" w:cs="Arial"/>
          <w:sz w:val="20"/>
          <w:szCs w:val="20"/>
        </w:rPr>
        <w:t>ar</w:t>
      </w:r>
      <w:r w:rsidRPr="00893993">
        <w:rPr>
          <w:rFonts w:ascii="Arial" w:hAnsi="Arial" w:cs="Arial"/>
          <w:sz w:val="20"/>
          <w:szCs w:val="20"/>
        </w:rPr>
        <w:t xml:space="preserve"> razonablemente. No obstante cualquier disposición en contrario en esta Sección 5.2 (a), la </w:t>
      </w:r>
      <w:r w:rsidR="00ED107E" w:rsidRPr="00893993">
        <w:rPr>
          <w:rFonts w:ascii="Arial" w:hAnsi="Arial" w:cs="Arial"/>
          <w:sz w:val="20"/>
          <w:szCs w:val="20"/>
        </w:rPr>
        <w:t>Sociedad</w:t>
      </w:r>
      <w:r w:rsidR="00804113" w:rsidRPr="00893993">
        <w:rPr>
          <w:rFonts w:ascii="Arial" w:hAnsi="Arial" w:cs="Arial"/>
          <w:sz w:val="20"/>
          <w:szCs w:val="20"/>
        </w:rPr>
        <w:t xml:space="preserve"> </w:t>
      </w:r>
      <w:r w:rsidRPr="00893993">
        <w:rPr>
          <w:rFonts w:ascii="Arial" w:hAnsi="Arial" w:cs="Arial"/>
          <w:sz w:val="20"/>
          <w:szCs w:val="20"/>
        </w:rPr>
        <w:t>no estará obligad</w:t>
      </w:r>
      <w:r w:rsidR="00804113" w:rsidRPr="00893993">
        <w:rPr>
          <w:rFonts w:ascii="Arial" w:hAnsi="Arial" w:cs="Arial"/>
          <w:sz w:val="20"/>
          <w:szCs w:val="20"/>
        </w:rPr>
        <w:t>a</w:t>
      </w:r>
      <w:r w:rsidRPr="00893993">
        <w:rPr>
          <w:rFonts w:ascii="Arial" w:hAnsi="Arial" w:cs="Arial"/>
          <w:sz w:val="20"/>
          <w:szCs w:val="20"/>
        </w:rPr>
        <w:t xml:space="preserve"> bajo esta Sección 5.2 (a) </w:t>
      </w:r>
      <w:r w:rsidR="00804113" w:rsidRPr="00893993">
        <w:rPr>
          <w:rFonts w:ascii="Arial" w:hAnsi="Arial" w:cs="Arial"/>
          <w:sz w:val="20"/>
          <w:szCs w:val="20"/>
        </w:rPr>
        <w:t xml:space="preserve">a </w:t>
      </w:r>
      <w:r w:rsidRPr="00893993">
        <w:rPr>
          <w:rFonts w:ascii="Arial" w:hAnsi="Arial" w:cs="Arial"/>
          <w:sz w:val="20"/>
          <w:szCs w:val="20"/>
        </w:rPr>
        <w:t>proporcionar información que (x) considere de buena fe que es un secreto comercial o información altamente confidencial</w:t>
      </w:r>
      <w:r w:rsidR="00804113" w:rsidRPr="00893993">
        <w:rPr>
          <w:rFonts w:ascii="Arial" w:hAnsi="Arial" w:cs="Arial"/>
          <w:sz w:val="20"/>
          <w:szCs w:val="20"/>
        </w:rPr>
        <w:t>, o (y</w:t>
      </w:r>
      <w:r w:rsidRPr="00893993">
        <w:rPr>
          <w:rFonts w:ascii="Arial" w:hAnsi="Arial" w:cs="Arial"/>
          <w:sz w:val="20"/>
          <w:szCs w:val="20"/>
        </w:rPr>
        <w:t xml:space="preserve">) </w:t>
      </w:r>
      <w:r w:rsidR="00804113" w:rsidRPr="00893993">
        <w:rPr>
          <w:rFonts w:ascii="Arial" w:hAnsi="Arial" w:cs="Arial"/>
          <w:sz w:val="20"/>
          <w:szCs w:val="20"/>
        </w:rPr>
        <w:t>su</w:t>
      </w:r>
      <w:r w:rsidRPr="00893993">
        <w:rPr>
          <w:rFonts w:ascii="Arial" w:hAnsi="Arial" w:cs="Arial"/>
          <w:sz w:val="20"/>
          <w:szCs w:val="20"/>
        </w:rPr>
        <w:t xml:space="preserve"> divulgación pudiera afectar negativamente el privilegio abogado-cliente entre la </w:t>
      </w:r>
      <w:r w:rsidR="00ED107E" w:rsidRPr="00893993">
        <w:rPr>
          <w:rFonts w:ascii="Arial" w:hAnsi="Arial" w:cs="Arial"/>
          <w:sz w:val="20"/>
          <w:szCs w:val="20"/>
        </w:rPr>
        <w:t>Sociedad</w:t>
      </w:r>
      <w:r w:rsidR="00804113" w:rsidRPr="00893993">
        <w:rPr>
          <w:rFonts w:ascii="Arial" w:hAnsi="Arial" w:cs="Arial"/>
          <w:sz w:val="20"/>
          <w:szCs w:val="20"/>
        </w:rPr>
        <w:t xml:space="preserve"> y su asesor jurídico</w:t>
      </w:r>
      <w:r w:rsidRPr="00893993">
        <w:rPr>
          <w:rFonts w:ascii="Arial" w:hAnsi="Arial" w:cs="Arial"/>
          <w:sz w:val="20"/>
          <w:szCs w:val="20"/>
        </w:rPr>
        <w:t xml:space="preserve">; y el </w:t>
      </w:r>
      <w:r w:rsidR="00804113" w:rsidRPr="00893993">
        <w:rPr>
          <w:rFonts w:ascii="Arial" w:hAnsi="Arial" w:cs="Arial"/>
          <w:sz w:val="20"/>
          <w:szCs w:val="20"/>
        </w:rPr>
        <w:t>I</w:t>
      </w:r>
      <w:r w:rsidRPr="00893993">
        <w:rPr>
          <w:rFonts w:ascii="Arial" w:hAnsi="Arial" w:cs="Arial"/>
          <w:sz w:val="20"/>
          <w:szCs w:val="20"/>
        </w:rPr>
        <w:t xml:space="preserve">nversor se compromete a mantener la confidencialidad de toda la información proporcionada al Inversor conforme a esta Sección 5.2 (a), y  a no utilizar información que no sea para un propósito razonablemente relacionado con la inversión del Inversor en la </w:t>
      </w:r>
      <w:r w:rsidR="00ED107E" w:rsidRPr="00893993">
        <w:rPr>
          <w:rFonts w:ascii="Arial" w:hAnsi="Arial" w:cs="Arial"/>
          <w:sz w:val="20"/>
          <w:szCs w:val="20"/>
        </w:rPr>
        <w:t>Sociedad</w:t>
      </w:r>
      <w:r w:rsidRPr="00893993">
        <w:rPr>
          <w:rFonts w:ascii="Arial" w:hAnsi="Arial" w:cs="Arial"/>
          <w:sz w:val="20"/>
          <w:szCs w:val="20"/>
        </w:rPr>
        <w:t>.</w:t>
      </w:r>
    </w:p>
    <w:p w:rsidR="00674B45" w:rsidRPr="00893993" w:rsidRDefault="00674B45" w:rsidP="00C31E9C">
      <w:pPr>
        <w:ind w:firstLine="1843"/>
        <w:rPr>
          <w:rFonts w:ascii="Arial" w:hAnsi="Arial" w:cs="Arial"/>
          <w:sz w:val="20"/>
          <w:szCs w:val="20"/>
        </w:rPr>
      </w:pPr>
    </w:p>
    <w:p w:rsidR="00636FEF" w:rsidRPr="00893993" w:rsidRDefault="00636FEF" w:rsidP="00C31E9C">
      <w:pPr>
        <w:ind w:firstLine="1843"/>
        <w:rPr>
          <w:rFonts w:ascii="Arial" w:hAnsi="Arial" w:cs="Arial"/>
          <w:sz w:val="20"/>
          <w:szCs w:val="20"/>
        </w:rPr>
      </w:pPr>
      <w:r w:rsidRPr="00893993">
        <w:rPr>
          <w:rFonts w:ascii="Arial" w:hAnsi="Arial" w:cs="Arial"/>
          <w:sz w:val="20"/>
          <w:szCs w:val="20"/>
        </w:rPr>
        <w:t xml:space="preserve">(b) </w:t>
      </w:r>
      <w:r w:rsidR="00804113" w:rsidRPr="00893993">
        <w:rPr>
          <w:rFonts w:ascii="Arial" w:hAnsi="Arial" w:cs="Arial"/>
          <w:sz w:val="20"/>
          <w:szCs w:val="20"/>
          <w:u w:val="single"/>
        </w:rPr>
        <w:t>Derechos de P</w:t>
      </w:r>
      <w:r w:rsidRPr="00893993">
        <w:rPr>
          <w:rFonts w:ascii="Arial" w:hAnsi="Arial" w:cs="Arial"/>
          <w:sz w:val="20"/>
          <w:szCs w:val="20"/>
          <w:u w:val="single"/>
        </w:rPr>
        <w:t>articipación</w:t>
      </w:r>
      <w:r w:rsidRPr="00893993">
        <w:rPr>
          <w:rFonts w:ascii="Arial" w:hAnsi="Arial" w:cs="Arial"/>
          <w:sz w:val="20"/>
          <w:szCs w:val="20"/>
        </w:rPr>
        <w:t xml:space="preserve">. Cada vez que la </w:t>
      </w:r>
      <w:r w:rsidR="00ED107E" w:rsidRPr="00893993">
        <w:rPr>
          <w:rFonts w:ascii="Arial" w:hAnsi="Arial" w:cs="Arial"/>
          <w:sz w:val="20"/>
          <w:szCs w:val="20"/>
        </w:rPr>
        <w:t>Sociedad</w:t>
      </w:r>
      <w:r w:rsidRPr="00893993">
        <w:rPr>
          <w:rFonts w:ascii="Arial" w:hAnsi="Arial" w:cs="Arial"/>
          <w:sz w:val="20"/>
          <w:szCs w:val="20"/>
        </w:rPr>
        <w:t xml:space="preserve"> se propon</w:t>
      </w:r>
      <w:r w:rsidR="00E3516B" w:rsidRPr="00893993">
        <w:rPr>
          <w:rFonts w:ascii="Arial" w:hAnsi="Arial" w:cs="Arial"/>
          <w:sz w:val="20"/>
          <w:szCs w:val="20"/>
        </w:rPr>
        <w:t>ga</w:t>
      </w:r>
      <w:r w:rsidRPr="00893993">
        <w:rPr>
          <w:rFonts w:ascii="Arial" w:hAnsi="Arial" w:cs="Arial"/>
          <w:sz w:val="20"/>
          <w:szCs w:val="20"/>
        </w:rPr>
        <w:t xml:space="preserve"> ofrecer </w:t>
      </w:r>
      <w:r w:rsidR="00D363AE" w:rsidRPr="00893993">
        <w:rPr>
          <w:rFonts w:ascii="Arial" w:hAnsi="Arial" w:cs="Arial"/>
          <w:sz w:val="20"/>
          <w:szCs w:val="20"/>
        </w:rPr>
        <w:t>V</w:t>
      </w:r>
      <w:r w:rsidRPr="00893993">
        <w:rPr>
          <w:rFonts w:ascii="Arial" w:hAnsi="Arial" w:cs="Arial"/>
          <w:sz w:val="20"/>
          <w:szCs w:val="20"/>
        </w:rPr>
        <w:t xml:space="preserve">alores de </w:t>
      </w:r>
      <w:r w:rsidR="00D363AE" w:rsidRPr="00893993">
        <w:rPr>
          <w:rFonts w:ascii="Arial" w:hAnsi="Arial" w:cs="Arial"/>
          <w:sz w:val="20"/>
          <w:szCs w:val="20"/>
        </w:rPr>
        <w:t>R</w:t>
      </w:r>
      <w:r w:rsidRPr="00893993">
        <w:rPr>
          <w:rFonts w:ascii="Arial" w:hAnsi="Arial" w:cs="Arial"/>
          <w:sz w:val="20"/>
          <w:szCs w:val="20"/>
        </w:rPr>
        <w:t xml:space="preserve">enta </w:t>
      </w:r>
      <w:r w:rsidR="00D363AE" w:rsidRPr="00893993">
        <w:rPr>
          <w:rFonts w:ascii="Arial" w:hAnsi="Arial" w:cs="Arial"/>
          <w:sz w:val="20"/>
          <w:szCs w:val="20"/>
        </w:rPr>
        <w:t>V</w:t>
      </w:r>
      <w:r w:rsidRPr="00893993">
        <w:rPr>
          <w:rFonts w:ascii="Arial" w:hAnsi="Arial" w:cs="Arial"/>
          <w:sz w:val="20"/>
          <w:szCs w:val="20"/>
        </w:rPr>
        <w:t xml:space="preserve">ariable en cualquier momento a través de e incluyendo el cierre de la </w:t>
      </w:r>
      <w:r w:rsidR="00D363AE" w:rsidRPr="00893993">
        <w:rPr>
          <w:rFonts w:ascii="Arial" w:hAnsi="Arial" w:cs="Arial"/>
          <w:sz w:val="20"/>
          <w:szCs w:val="20"/>
        </w:rPr>
        <w:t>S</w:t>
      </w:r>
      <w:r w:rsidRPr="00893993">
        <w:rPr>
          <w:rFonts w:ascii="Arial" w:hAnsi="Arial" w:cs="Arial"/>
          <w:sz w:val="20"/>
          <w:szCs w:val="20"/>
        </w:rPr>
        <w:t xml:space="preserve">iguiente </w:t>
      </w:r>
      <w:r w:rsidR="00D363AE" w:rsidRPr="00893993">
        <w:rPr>
          <w:rFonts w:ascii="Arial" w:hAnsi="Arial" w:cs="Arial"/>
          <w:sz w:val="20"/>
          <w:szCs w:val="20"/>
        </w:rPr>
        <w:t>F</w:t>
      </w:r>
      <w:r w:rsidRPr="00893993">
        <w:rPr>
          <w:rFonts w:ascii="Arial" w:hAnsi="Arial" w:cs="Arial"/>
          <w:sz w:val="20"/>
          <w:szCs w:val="20"/>
        </w:rPr>
        <w:t>inanciación de</w:t>
      </w:r>
      <w:r w:rsidR="00D363AE" w:rsidRPr="00893993">
        <w:rPr>
          <w:rFonts w:ascii="Arial" w:hAnsi="Arial" w:cs="Arial"/>
          <w:sz w:val="20"/>
          <w:szCs w:val="20"/>
        </w:rPr>
        <w:t>l</w:t>
      </w:r>
      <w:r w:rsidRPr="00893993">
        <w:rPr>
          <w:rFonts w:ascii="Arial" w:hAnsi="Arial" w:cs="Arial"/>
          <w:sz w:val="20"/>
          <w:szCs w:val="20"/>
        </w:rPr>
        <w:t xml:space="preserve"> </w:t>
      </w:r>
      <w:r w:rsidR="00D363AE" w:rsidRPr="00893993">
        <w:rPr>
          <w:rFonts w:ascii="Arial" w:hAnsi="Arial" w:cs="Arial"/>
          <w:sz w:val="20"/>
          <w:szCs w:val="20"/>
        </w:rPr>
        <w:t xml:space="preserve">Capital, la </w:t>
      </w:r>
      <w:r w:rsidR="00ED107E" w:rsidRPr="00893993">
        <w:rPr>
          <w:rFonts w:ascii="Arial" w:hAnsi="Arial" w:cs="Arial"/>
          <w:sz w:val="20"/>
          <w:szCs w:val="20"/>
        </w:rPr>
        <w:t>Sociedad</w:t>
      </w:r>
      <w:r w:rsidR="00D363AE" w:rsidRPr="00893993">
        <w:rPr>
          <w:rFonts w:ascii="Arial" w:hAnsi="Arial" w:cs="Arial"/>
          <w:sz w:val="20"/>
          <w:szCs w:val="20"/>
        </w:rPr>
        <w:t xml:space="preserve"> notificará</w:t>
      </w:r>
      <w:r w:rsidRPr="00893993">
        <w:rPr>
          <w:rFonts w:ascii="Arial" w:hAnsi="Arial" w:cs="Arial"/>
          <w:sz w:val="20"/>
          <w:szCs w:val="20"/>
        </w:rPr>
        <w:t xml:space="preserve"> </w:t>
      </w:r>
      <w:r w:rsidR="00D363AE" w:rsidRPr="00893993">
        <w:rPr>
          <w:rFonts w:ascii="Arial" w:hAnsi="Arial" w:cs="Arial"/>
          <w:sz w:val="20"/>
          <w:szCs w:val="20"/>
        </w:rPr>
        <w:t xml:space="preserve">dicha oferta por escrito </w:t>
      </w:r>
      <w:r w:rsidRPr="00893993">
        <w:rPr>
          <w:rFonts w:ascii="Arial" w:hAnsi="Arial" w:cs="Arial"/>
          <w:sz w:val="20"/>
          <w:szCs w:val="20"/>
        </w:rPr>
        <w:t xml:space="preserve">al </w:t>
      </w:r>
      <w:r w:rsidR="00D363AE" w:rsidRPr="00893993">
        <w:rPr>
          <w:rFonts w:ascii="Arial" w:hAnsi="Arial" w:cs="Arial"/>
          <w:sz w:val="20"/>
          <w:szCs w:val="20"/>
        </w:rPr>
        <w:t xml:space="preserve">Inversor Principal </w:t>
      </w:r>
      <w:r w:rsidRPr="00893993">
        <w:rPr>
          <w:rFonts w:ascii="Arial" w:hAnsi="Arial" w:cs="Arial"/>
          <w:sz w:val="20"/>
          <w:szCs w:val="20"/>
        </w:rPr>
        <w:t xml:space="preserve">con por lo menos diez (10) días </w:t>
      </w:r>
      <w:r w:rsidR="00D363AE" w:rsidRPr="00893993">
        <w:rPr>
          <w:rFonts w:ascii="Arial" w:hAnsi="Arial" w:cs="Arial"/>
          <w:sz w:val="20"/>
          <w:szCs w:val="20"/>
        </w:rPr>
        <w:t>de anticipación</w:t>
      </w:r>
      <w:r w:rsidRPr="00893993">
        <w:rPr>
          <w:rFonts w:ascii="Arial" w:hAnsi="Arial" w:cs="Arial"/>
          <w:sz w:val="20"/>
          <w:szCs w:val="20"/>
        </w:rPr>
        <w:t xml:space="preserve">, incluyendo el precio y </w:t>
      </w:r>
      <w:r w:rsidR="00E3516B" w:rsidRPr="00893993">
        <w:rPr>
          <w:rFonts w:ascii="Arial" w:hAnsi="Arial" w:cs="Arial"/>
          <w:sz w:val="20"/>
          <w:szCs w:val="20"/>
        </w:rPr>
        <w:t xml:space="preserve">las </w:t>
      </w:r>
      <w:r w:rsidR="00D363AE" w:rsidRPr="00893993">
        <w:rPr>
          <w:rFonts w:ascii="Arial" w:hAnsi="Arial" w:cs="Arial"/>
          <w:sz w:val="20"/>
          <w:szCs w:val="20"/>
        </w:rPr>
        <w:t>condicione</w:t>
      </w:r>
      <w:r w:rsidRPr="00893993">
        <w:rPr>
          <w:rFonts w:ascii="Arial" w:hAnsi="Arial" w:cs="Arial"/>
          <w:sz w:val="20"/>
          <w:szCs w:val="20"/>
        </w:rPr>
        <w:t xml:space="preserve">s. El </w:t>
      </w:r>
      <w:r w:rsidR="00D363AE" w:rsidRPr="00893993">
        <w:rPr>
          <w:rFonts w:ascii="Arial" w:hAnsi="Arial" w:cs="Arial"/>
          <w:sz w:val="20"/>
          <w:szCs w:val="20"/>
        </w:rPr>
        <w:t>Inversor Principal</w:t>
      </w:r>
      <w:r w:rsidRPr="00893993">
        <w:rPr>
          <w:rFonts w:ascii="Arial" w:hAnsi="Arial" w:cs="Arial"/>
          <w:sz w:val="20"/>
          <w:szCs w:val="20"/>
        </w:rPr>
        <w:t xml:space="preserve"> dispondrá de un derecho de primera oferta para participar en dicha</w:t>
      </w:r>
      <w:r w:rsidR="00D363AE" w:rsidRPr="00893993">
        <w:rPr>
          <w:rFonts w:ascii="Arial" w:hAnsi="Arial" w:cs="Arial"/>
          <w:sz w:val="20"/>
          <w:szCs w:val="20"/>
        </w:rPr>
        <w:t>(s)</w:t>
      </w:r>
      <w:r w:rsidRPr="00893993">
        <w:rPr>
          <w:rFonts w:ascii="Arial" w:hAnsi="Arial" w:cs="Arial"/>
          <w:sz w:val="20"/>
          <w:szCs w:val="20"/>
        </w:rPr>
        <w:t xml:space="preserve"> oferta(s), en las mismas condiciones y por el mismo precio que el resto de los inversores en dicha</w:t>
      </w:r>
      <w:r w:rsidR="00D363AE" w:rsidRPr="00893993">
        <w:rPr>
          <w:rFonts w:ascii="Arial" w:hAnsi="Arial" w:cs="Arial"/>
          <w:sz w:val="20"/>
          <w:szCs w:val="20"/>
        </w:rPr>
        <w:t>(s) oferta</w:t>
      </w:r>
      <w:r w:rsidRPr="00893993">
        <w:rPr>
          <w:rFonts w:ascii="Arial" w:hAnsi="Arial" w:cs="Arial"/>
          <w:sz w:val="20"/>
          <w:szCs w:val="20"/>
        </w:rPr>
        <w:t>(s), mediante la compra de</w:t>
      </w:r>
      <w:r w:rsidR="00D363AE" w:rsidRPr="00893993">
        <w:rPr>
          <w:rFonts w:ascii="Arial" w:hAnsi="Arial" w:cs="Arial"/>
          <w:sz w:val="20"/>
          <w:szCs w:val="20"/>
        </w:rPr>
        <w:t xml:space="preserve"> un número total de títulos de Valores de R</w:t>
      </w:r>
      <w:r w:rsidRPr="00893993">
        <w:rPr>
          <w:rFonts w:ascii="Arial" w:hAnsi="Arial" w:cs="Arial"/>
          <w:sz w:val="20"/>
          <w:szCs w:val="20"/>
        </w:rPr>
        <w:t xml:space="preserve">enta </w:t>
      </w:r>
      <w:r w:rsidR="00D363AE" w:rsidRPr="00893993">
        <w:rPr>
          <w:rFonts w:ascii="Arial" w:hAnsi="Arial" w:cs="Arial"/>
          <w:sz w:val="20"/>
          <w:szCs w:val="20"/>
        </w:rPr>
        <w:t>V</w:t>
      </w:r>
      <w:r w:rsidRPr="00893993">
        <w:rPr>
          <w:rFonts w:ascii="Arial" w:hAnsi="Arial" w:cs="Arial"/>
          <w:sz w:val="20"/>
          <w:szCs w:val="20"/>
        </w:rPr>
        <w:t xml:space="preserve">ariable (ya sea en una oferta o </w:t>
      </w:r>
      <w:r w:rsidR="00D363AE" w:rsidRPr="00893993">
        <w:rPr>
          <w:rFonts w:ascii="Arial" w:hAnsi="Arial" w:cs="Arial"/>
          <w:sz w:val="20"/>
          <w:szCs w:val="20"/>
        </w:rPr>
        <w:t>a través de múltiples ofertas</w:t>
      </w:r>
      <w:r w:rsidRPr="00893993">
        <w:rPr>
          <w:rFonts w:ascii="Arial" w:hAnsi="Arial" w:cs="Arial"/>
          <w:sz w:val="20"/>
          <w:szCs w:val="20"/>
        </w:rPr>
        <w:t xml:space="preserve">) por valor de hasta el </w:t>
      </w:r>
      <w:r w:rsidR="00D363AE" w:rsidRPr="00893993">
        <w:rPr>
          <w:rFonts w:ascii="Arial" w:hAnsi="Arial" w:cs="Arial"/>
          <w:sz w:val="20"/>
          <w:szCs w:val="20"/>
        </w:rPr>
        <w:t>M</w:t>
      </w:r>
      <w:r w:rsidRPr="00893993">
        <w:rPr>
          <w:rFonts w:ascii="Arial" w:hAnsi="Arial" w:cs="Arial"/>
          <w:sz w:val="20"/>
          <w:szCs w:val="20"/>
        </w:rPr>
        <w:t>onto de Participación.</w:t>
      </w:r>
      <w:r w:rsidR="00D363AE" w:rsidRPr="00893993">
        <w:rPr>
          <w:rFonts w:ascii="Arial" w:hAnsi="Arial" w:cs="Arial"/>
          <w:sz w:val="20"/>
          <w:szCs w:val="20"/>
        </w:rPr>
        <w:t xml:space="preserve"> El </w:t>
      </w:r>
      <w:r w:rsidRPr="00893993">
        <w:rPr>
          <w:rFonts w:ascii="Arial" w:hAnsi="Arial" w:cs="Arial"/>
          <w:sz w:val="20"/>
          <w:szCs w:val="20"/>
        </w:rPr>
        <w:t xml:space="preserve"> derecho de primera oferta </w:t>
      </w:r>
      <w:r w:rsidR="00D363AE" w:rsidRPr="00893993">
        <w:rPr>
          <w:rFonts w:ascii="Arial" w:hAnsi="Arial" w:cs="Arial"/>
          <w:sz w:val="20"/>
          <w:szCs w:val="20"/>
        </w:rPr>
        <w:t xml:space="preserve">del Inversor Principal </w:t>
      </w:r>
      <w:r w:rsidR="00E3516B" w:rsidRPr="00893993">
        <w:rPr>
          <w:rFonts w:ascii="Arial" w:hAnsi="Arial" w:cs="Arial"/>
          <w:sz w:val="20"/>
          <w:szCs w:val="20"/>
        </w:rPr>
        <w:t xml:space="preserve">que </w:t>
      </w:r>
      <w:r w:rsidRPr="00893993">
        <w:rPr>
          <w:rFonts w:ascii="Arial" w:hAnsi="Arial" w:cs="Arial"/>
          <w:sz w:val="20"/>
          <w:szCs w:val="20"/>
        </w:rPr>
        <w:t>se establece en esta Sección 5.2 (b) estará sujet</w:t>
      </w:r>
      <w:r w:rsidR="00D363AE" w:rsidRPr="00893993">
        <w:rPr>
          <w:rFonts w:ascii="Arial" w:hAnsi="Arial" w:cs="Arial"/>
          <w:sz w:val="20"/>
          <w:szCs w:val="20"/>
        </w:rPr>
        <w:t>o</w:t>
      </w:r>
      <w:r w:rsidRPr="00893993">
        <w:rPr>
          <w:rFonts w:ascii="Arial" w:hAnsi="Arial" w:cs="Arial"/>
          <w:sz w:val="20"/>
          <w:szCs w:val="20"/>
        </w:rPr>
        <w:t xml:space="preserve"> al cumplimiento de las leyes aplicables.</w:t>
      </w:r>
    </w:p>
    <w:p w:rsidR="00674B45" w:rsidRPr="00893993" w:rsidRDefault="00674B45" w:rsidP="00636FEF">
      <w:pPr>
        <w:rPr>
          <w:rFonts w:ascii="Arial" w:hAnsi="Arial" w:cs="Arial"/>
          <w:sz w:val="20"/>
          <w:szCs w:val="20"/>
        </w:rPr>
      </w:pPr>
    </w:p>
    <w:p w:rsidR="00636FEF" w:rsidRPr="00893993" w:rsidRDefault="00636FEF" w:rsidP="00C31E9C">
      <w:pPr>
        <w:ind w:firstLine="1843"/>
        <w:rPr>
          <w:rFonts w:ascii="Arial" w:hAnsi="Arial" w:cs="Arial"/>
          <w:sz w:val="20"/>
          <w:szCs w:val="20"/>
        </w:rPr>
      </w:pPr>
      <w:r w:rsidRPr="00893993">
        <w:rPr>
          <w:rFonts w:ascii="Arial" w:hAnsi="Arial" w:cs="Arial"/>
          <w:sz w:val="20"/>
          <w:szCs w:val="20"/>
        </w:rPr>
        <w:t>(</w:t>
      </w:r>
      <w:r w:rsidR="00674B45" w:rsidRPr="00893993">
        <w:rPr>
          <w:rFonts w:ascii="Arial" w:hAnsi="Arial" w:cs="Arial"/>
          <w:sz w:val="20"/>
          <w:szCs w:val="20"/>
        </w:rPr>
        <w:t>c</w:t>
      </w:r>
      <w:r w:rsidRPr="00893993">
        <w:rPr>
          <w:rFonts w:ascii="Arial" w:hAnsi="Arial" w:cs="Arial"/>
          <w:sz w:val="20"/>
          <w:szCs w:val="20"/>
        </w:rPr>
        <w:t>)</w:t>
      </w:r>
      <w:r w:rsidR="00900C15" w:rsidRPr="00893993">
        <w:rPr>
          <w:rFonts w:ascii="Arial" w:hAnsi="Arial" w:cs="Arial"/>
          <w:sz w:val="20"/>
          <w:szCs w:val="20"/>
        </w:rPr>
        <w:t xml:space="preserve"> </w:t>
      </w:r>
      <w:r w:rsidRPr="00893993">
        <w:rPr>
          <w:rFonts w:ascii="Arial" w:hAnsi="Arial" w:cs="Arial"/>
          <w:sz w:val="20"/>
          <w:szCs w:val="20"/>
        </w:rPr>
        <w:t xml:space="preserve"> </w:t>
      </w:r>
      <w:r w:rsidRPr="00893993">
        <w:rPr>
          <w:rFonts w:ascii="Arial" w:hAnsi="Arial" w:cs="Arial"/>
          <w:sz w:val="20"/>
          <w:szCs w:val="20"/>
          <w:u w:val="single"/>
        </w:rPr>
        <w:t xml:space="preserve">El </w:t>
      </w:r>
      <w:r w:rsidR="00D363AE" w:rsidRPr="00893993">
        <w:rPr>
          <w:rFonts w:ascii="Arial" w:hAnsi="Arial" w:cs="Arial"/>
          <w:sz w:val="20"/>
          <w:szCs w:val="20"/>
          <w:u w:val="single"/>
        </w:rPr>
        <w:t>Derecho a Designar un Observador</w:t>
      </w:r>
      <w:r w:rsidRPr="00893993">
        <w:rPr>
          <w:rFonts w:ascii="Arial" w:hAnsi="Arial" w:cs="Arial"/>
          <w:sz w:val="20"/>
          <w:szCs w:val="20"/>
        </w:rPr>
        <w:t>. El Inversor tendrá derecho a designar un observador</w:t>
      </w:r>
      <w:r w:rsidR="00C31E9C" w:rsidRPr="00893993">
        <w:rPr>
          <w:rFonts w:ascii="Arial" w:hAnsi="Arial" w:cs="Arial"/>
          <w:sz w:val="20"/>
          <w:szCs w:val="20"/>
        </w:rPr>
        <w:t>, el</w:t>
      </w:r>
      <w:r w:rsidRPr="00893993">
        <w:rPr>
          <w:rFonts w:ascii="Arial" w:hAnsi="Arial" w:cs="Arial"/>
          <w:sz w:val="20"/>
          <w:szCs w:val="20"/>
        </w:rPr>
        <w:t xml:space="preserve"> que podrá participar en las </w:t>
      </w:r>
      <w:r w:rsidR="00C31E9C" w:rsidRPr="00893993">
        <w:rPr>
          <w:rFonts w:ascii="Arial" w:hAnsi="Arial" w:cs="Arial"/>
          <w:sz w:val="20"/>
          <w:szCs w:val="20"/>
        </w:rPr>
        <w:t>sesiones de directorio</w:t>
      </w:r>
      <w:r w:rsidRPr="00893993">
        <w:rPr>
          <w:rFonts w:ascii="Arial" w:hAnsi="Arial" w:cs="Arial"/>
          <w:sz w:val="20"/>
          <w:szCs w:val="20"/>
        </w:rPr>
        <w:t xml:space="preserve"> de la </w:t>
      </w:r>
      <w:r w:rsidR="00ED107E" w:rsidRPr="00893993">
        <w:rPr>
          <w:rFonts w:ascii="Arial" w:hAnsi="Arial" w:cs="Arial"/>
          <w:sz w:val="20"/>
          <w:szCs w:val="20"/>
        </w:rPr>
        <w:t>Sociedad</w:t>
      </w:r>
      <w:r w:rsidRPr="00893993">
        <w:rPr>
          <w:rFonts w:ascii="Arial" w:hAnsi="Arial" w:cs="Arial"/>
          <w:sz w:val="20"/>
          <w:szCs w:val="20"/>
        </w:rPr>
        <w:t>, con igualdad de derechos a la información que los miembros de</w:t>
      </w:r>
      <w:r w:rsidR="00C31E9C" w:rsidRPr="00893993">
        <w:rPr>
          <w:rFonts w:ascii="Arial" w:hAnsi="Arial" w:cs="Arial"/>
          <w:sz w:val="20"/>
          <w:szCs w:val="20"/>
        </w:rPr>
        <w:t>l directorio</w:t>
      </w:r>
      <w:r w:rsidR="00D363AE" w:rsidRPr="00893993">
        <w:rPr>
          <w:rFonts w:ascii="Arial" w:hAnsi="Arial" w:cs="Arial"/>
          <w:sz w:val="20"/>
          <w:szCs w:val="20"/>
        </w:rPr>
        <w:t>, con voz pero sin voto</w:t>
      </w:r>
      <w:r w:rsidRPr="00893993">
        <w:rPr>
          <w:rFonts w:ascii="Arial" w:hAnsi="Arial" w:cs="Arial"/>
          <w:sz w:val="20"/>
          <w:szCs w:val="20"/>
        </w:rPr>
        <w:t>.</w:t>
      </w:r>
    </w:p>
    <w:p w:rsidR="00674B45" w:rsidRPr="00893993" w:rsidRDefault="00674B45" w:rsidP="00C31E9C">
      <w:pPr>
        <w:ind w:firstLine="1843"/>
        <w:rPr>
          <w:rFonts w:ascii="Arial" w:hAnsi="Arial" w:cs="Arial"/>
          <w:sz w:val="20"/>
          <w:szCs w:val="20"/>
        </w:rPr>
      </w:pPr>
    </w:p>
    <w:p w:rsidR="00636FEF" w:rsidRPr="00893993" w:rsidRDefault="00636FEF" w:rsidP="00C31E9C">
      <w:pPr>
        <w:ind w:firstLine="1843"/>
        <w:rPr>
          <w:rFonts w:ascii="Arial" w:hAnsi="Arial" w:cs="Arial"/>
          <w:sz w:val="20"/>
          <w:szCs w:val="20"/>
        </w:rPr>
      </w:pPr>
      <w:r w:rsidRPr="00893993">
        <w:rPr>
          <w:rFonts w:ascii="Arial" w:hAnsi="Arial" w:cs="Arial"/>
          <w:sz w:val="20"/>
          <w:szCs w:val="20"/>
        </w:rPr>
        <w:t>(d)</w:t>
      </w:r>
      <w:r w:rsidR="00900C15" w:rsidRPr="00893993">
        <w:rPr>
          <w:rFonts w:ascii="Arial" w:hAnsi="Arial" w:cs="Arial"/>
          <w:sz w:val="20"/>
          <w:szCs w:val="20"/>
        </w:rPr>
        <w:t xml:space="preserve"> </w:t>
      </w:r>
      <w:r w:rsidRPr="00893993">
        <w:rPr>
          <w:rFonts w:ascii="Arial" w:hAnsi="Arial" w:cs="Arial"/>
          <w:sz w:val="20"/>
          <w:szCs w:val="20"/>
        </w:rPr>
        <w:t xml:space="preserve"> </w:t>
      </w:r>
      <w:r w:rsidRPr="00893993">
        <w:rPr>
          <w:rFonts w:ascii="Arial" w:hAnsi="Arial" w:cs="Arial"/>
          <w:sz w:val="20"/>
          <w:szCs w:val="20"/>
          <w:u w:val="single"/>
        </w:rPr>
        <w:t xml:space="preserve">Derechos </w:t>
      </w:r>
      <w:r w:rsidR="00C86E88" w:rsidRPr="00893993">
        <w:rPr>
          <w:rFonts w:ascii="Arial" w:hAnsi="Arial" w:cs="Arial"/>
          <w:sz w:val="20"/>
          <w:szCs w:val="20"/>
          <w:u w:val="single"/>
        </w:rPr>
        <w:t xml:space="preserve">del </w:t>
      </w:r>
      <w:r w:rsidRPr="00893993">
        <w:rPr>
          <w:rFonts w:ascii="Arial" w:hAnsi="Arial" w:cs="Arial"/>
          <w:sz w:val="20"/>
          <w:szCs w:val="20"/>
          <w:u w:val="single"/>
        </w:rPr>
        <w:t>"</w:t>
      </w:r>
      <w:r w:rsidR="00C86E88" w:rsidRPr="00893993">
        <w:rPr>
          <w:rFonts w:ascii="Arial" w:hAnsi="Arial" w:cs="Arial"/>
          <w:sz w:val="20"/>
          <w:szCs w:val="20"/>
          <w:u w:val="single"/>
        </w:rPr>
        <w:t>Inversor Principal</w:t>
      </w:r>
      <w:r w:rsidRPr="00893993">
        <w:rPr>
          <w:rFonts w:ascii="Arial" w:hAnsi="Arial" w:cs="Arial"/>
          <w:sz w:val="20"/>
          <w:szCs w:val="20"/>
        </w:rPr>
        <w:t xml:space="preserve">". La </w:t>
      </w:r>
      <w:r w:rsidR="00ED107E" w:rsidRPr="00893993">
        <w:rPr>
          <w:rFonts w:ascii="Arial" w:hAnsi="Arial" w:cs="Arial"/>
          <w:sz w:val="20"/>
          <w:szCs w:val="20"/>
        </w:rPr>
        <w:t>Sociedad</w:t>
      </w:r>
      <w:r w:rsidRPr="00893993">
        <w:rPr>
          <w:rFonts w:ascii="Arial" w:hAnsi="Arial" w:cs="Arial"/>
          <w:sz w:val="20"/>
          <w:szCs w:val="20"/>
        </w:rPr>
        <w:t xml:space="preserve"> se asegurará de que el </w:t>
      </w:r>
      <w:r w:rsidR="00C86E88" w:rsidRPr="00893993">
        <w:rPr>
          <w:rFonts w:ascii="Arial" w:hAnsi="Arial" w:cs="Arial"/>
          <w:sz w:val="20"/>
          <w:szCs w:val="20"/>
        </w:rPr>
        <w:t xml:space="preserve">Inversor Principal </w:t>
      </w:r>
      <w:r w:rsidRPr="00893993">
        <w:rPr>
          <w:rFonts w:ascii="Arial" w:hAnsi="Arial" w:cs="Arial"/>
          <w:sz w:val="20"/>
          <w:szCs w:val="20"/>
        </w:rPr>
        <w:t>se</w:t>
      </w:r>
      <w:r w:rsidR="00C86E88" w:rsidRPr="00893993">
        <w:rPr>
          <w:rFonts w:ascii="Arial" w:hAnsi="Arial" w:cs="Arial"/>
          <w:sz w:val="20"/>
          <w:szCs w:val="20"/>
        </w:rPr>
        <w:t>a</w:t>
      </w:r>
      <w:r w:rsidRPr="00893993">
        <w:rPr>
          <w:rFonts w:ascii="Arial" w:hAnsi="Arial" w:cs="Arial"/>
          <w:sz w:val="20"/>
          <w:szCs w:val="20"/>
        </w:rPr>
        <w:t xml:space="preserve"> considera</w:t>
      </w:r>
      <w:r w:rsidR="00C86E88" w:rsidRPr="00893993">
        <w:rPr>
          <w:rFonts w:ascii="Arial" w:hAnsi="Arial" w:cs="Arial"/>
          <w:sz w:val="20"/>
          <w:szCs w:val="20"/>
        </w:rPr>
        <w:t>do</w:t>
      </w:r>
      <w:r w:rsidRPr="00893993">
        <w:rPr>
          <w:rFonts w:ascii="Arial" w:hAnsi="Arial" w:cs="Arial"/>
          <w:sz w:val="20"/>
          <w:szCs w:val="20"/>
        </w:rPr>
        <w:t xml:space="preserve"> como un "</w:t>
      </w:r>
      <w:r w:rsidR="00C86E88" w:rsidRPr="00893993">
        <w:rPr>
          <w:rFonts w:ascii="Arial" w:hAnsi="Arial" w:cs="Arial"/>
          <w:sz w:val="20"/>
          <w:szCs w:val="20"/>
        </w:rPr>
        <w:t xml:space="preserve"> Inversor Principal</w:t>
      </w:r>
      <w:r w:rsidRPr="00893993">
        <w:rPr>
          <w:rFonts w:ascii="Arial" w:hAnsi="Arial" w:cs="Arial"/>
          <w:sz w:val="20"/>
          <w:szCs w:val="20"/>
        </w:rPr>
        <w:t xml:space="preserve">" (o cualquier término similar) para todos los propósitos, incluyendo, sin limitación, los derechos de primera oferta </w:t>
      </w:r>
      <w:r w:rsidR="00C86E88" w:rsidRPr="00893993">
        <w:rPr>
          <w:rFonts w:ascii="Arial" w:hAnsi="Arial" w:cs="Arial"/>
          <w:sz w:val="20"/>
          <w:szCs w:val="20"/>
        </w:rPr>
        <w:t>y derechos de información</w:t>
      </w:r>
      <w:r w:rsidRPr="00893993">
        <w:rPr>
          <w:rFonts w:ascii="Arial" w:hAnsi="Arial" w:cs="Arial"/>
          <w:sz w:val="20"/>
          <w:szCs w:val="20"/>
        </w:rPr>
        <w:t>, en documentos financi</w:t>
      </w:r>
      <w:r w:rsidR="00C86E88" w:rsidRPr="00893993">
        <w:rPr>
          <w:rFonts w:ascii="Arial" w:hAnsi="Arial" w:cs="Arial"/>
          <w:sz w:val="20"/>
          <w:szCs w:val="20"/>
        </w:rPr>
        <w:t>eros</w:t>
      </w:r>
      <w:r w:rsidRPr="00893993">
        <w:rPr>
          <w:rFonts w:ascii="Arial" w:hAnsi="Arial" w:cs="Arial"/>
          <w:sz w:val="20"/>
          <w:szCs w:val="20"/>
        </w:rPr>
        <w:t xml:space="preserve"> pertinentes relacionados con todas las ventas posteriores de </w:t>
      </w:r>
      <w:r w:rsidR="00C86E88" w:rsidRPr="00893993">
        <w:rPr>
          <w:rFonts w:ascii="Arial" w:hAnsi="Arial" w:cs="Arial"/>
          <w:sz w:val="20"/>
          <w:szCs w:val="20"/>
        </w:rPr>
        <w:t>Valores de Renta Variable</w:t>
      </w:r>
      <w:r w:rsidRPr="00893993">
        <w:rPr>
          <w:rFonts w:ascii="Arial" w:hAnsi="Arial" w:cs="Arial"/>
          <w:sz w:val="20"/>
          <w:szCs w:val="20"/>
        </w:rPr>
        <w:t>, en la medida en que existe tal concepto.</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5.3</w:t>
      </w:r>
      <w:r w:rsidR="00900C15" w:rsidRPr="00893993">
        <w:rPr>
          <w:rFonts w:ascii="Arial" w:hAnsi="Arial" w:cs="Arial"/>
          <w:sz w:val="20"/>
          <w:szCs w:val="20"/>
        </w:rPr>
        <w:t xml:space="preserve">  </w:t>
      </w:r>
      <w:r w:rsidRPr="00893993">
        <w:rPr>
          <w:rFonts w:ascii="Arial" w:hAnsi="Arial" w:cs="Arial"/>
          <w:sz w:val="20"/>
          <w:szCs w:val="20"/>
        </w:rPr>
        <w:t xml:space="preserve"> </w:t>
      </w:r>
      <w:r w:rsidR="00C31E9C" w:rsidRPr="00893993">
        <w:rPr>
          <w:rFonts w:ascii="Arial" w:hAnsi="Arial" w:cs="Arial"/>
          <w:sz w:val="20"/>
          <w:szCs w:val="20"/>
        </w:rPr>
        <w:tab/>
      </w:r>
      <w:r w:rsidRPr="00893993">
        <w:rPr>
          <w:rFonts w:ascii="Arial" w:hAnsi="Arial" w:cs="Arial"/>
          <w:sz w:val="20"/>
          <w:szCs w:val="20"/>
          <w:u w:val="single"/>
        </w:rPr>
        <w:t>Pago</w:t>
      </w:r>
      <w:r w:rsidRPr="00893993">
        <w:rPr>
          <w:rFonts w:ascii="Arial" w:hAnsi="Arial" w:cs="Arial"/>
          <w:sz w:val="20"/>
          <w:szCs w:val="20"/>
        </w:rPr>
        <w:t xml:space="preserve">. Todos los pagos, en su caso, se harán en moneda de curso legal de los Estados Unidos de América. El pago deberá </w:t>
      </w:r>
      <w:r w:rsidR="00C86E88" w:rsidRPr="00893993">
        <w:rPr>
          <w:rFonts w:ascii="Arial" w:hAnsi="Arial" w:cs="Arial"/>
          <w:sz w:val="20"/>
          <w:szCs w:val="20"/>
        </w:rPr>
        <w:t>ser</w:t>
      </w:r>
      <w:r w:rsidRPr="00893993">
        <w:rPr>
          <w:rFonts w:ascii="Arial" w:hAnsi="Arial" w:cs="Arial"/>
          <w:sz w:val="20"/>
          <w:szCs w:val="20"/>
        </w:rPr>
        <w:t xml:space="preserve"> acreditado primer</w:t>
      </w:r>
      <w:r w:rsidR="00C86E88" w:rsidRPr="00893993">
        <w:rPr>
          <w:rFonts w:ascii="Arial" w:hAnsi="Arial" w:cs="Arial"/>
          <w:sz w:val="20"/>
          <w:szCs w:val="20"/>
        </w:rPr>
        <w:t>o</w:t>
      </w:r>
      <w:r w:rsidRPr="00893993">
        <w:rPr>
          <w:rFonts w:ascii="Arial" w:hAnsi="Arial" w:cs="Arial"/>
          <w:sz w:val="20"/>
          <w:szCs w:val="20"/>
        </w:rPr>
        <w:t xml:space="preserve"> a </w:t>
      </w:r>
      <w:r w:rsidR="00C86E88" w:rsidRPr="00893993">
        <w:rPr>
          <w:rFonts w:ascii="Arial" w:hAnsi="Arial" w:cs="Arial"/>
          <w:sz w:val="20"/>
          <w:szCs w:val="20"/>
        </w:rPr>
        <w:t>C</w:t>
      </w:r>
      <w:r w:rsidRPr="00893993">
        <w:rPr>
          <w:rFonts w:ascii="Arial" w:hAnsi="Arial" w:cs="Arial"/>
          <w:sz w:val="20"/>
          <w:szCs w:val="20"/>
        </w:rPr>
        <w:t xml:space="preserve">ostos (como se define más adelante), </w:t>
      </w:r>
      <w:r w:rsidR="00E3516B" w:rsidRPr="00893993">
        <w:rPr>
          <w:rFonts w:ascii="Arial" w:hAnsi="Arial" w:cs="Arial"/>
          <w:sz w:val="20"/>
          <w:szCs w:val="20"/>
        </w:rPr>
        <w:t>si los hubiera</w:t>
      </w:r>
      <w:r w:rsidRPr="00893993">
        <w:rPr>
          <w:rFonts w:ascii="Arial" w:hAnsi="Arial" w:cs="Arial"/>
          <w:sz w:val="20"/>
          <w:szCs w:val="20"/>
        </w:rPr>
        <w:t xml:space="preserve">, </w:t>
      </w:r>
      <w:r w:rsidR="00E3516B" w:rsidRPr="00893993">
        <w:rPr>
          <w:rFonts w:ascii="Arial" w:hAnsi="Arial" w:cs="Arial"/>
          <w:sz w:val="20"/>
          <w:szCs w:val="20"/>
        </w:rPr>
        <w:t>luego</w:t>
      </w:r>
      <w:r w:rsidRPr="00893993">
        <w:rPr>
          <w:rFonts w:ascii="Arial" w:hAnsi="Arial" w:cs="Arial"/>
          <w:sz w:val="20"/>
          <w:szCs w:val="20"/>
        </w:rPr>
        <w:t xml:space="preserve"> a</w:t>
      </w:r>
      <w:r w:rsidR="00C86E88" w:rsidRPr="00893993">
        <w:rPr>
          <w:rFonts w:ascii="Arial" w:hAnsi="Arial" w:cs="Arial"/>
          <w:sz w:val="20"/>
          <w:szCs w:val="20"/>
        </w:rPr>
        <w:t>l</w:t>
      </w:r>
      <w:r w:rsidRPr="00893993">
        <w:rPr>
          <w:rFonts w:ascii="Arial" w:hAnsi="Arial" w:cs="Arial"/>
          <w:sz w:val="20"/>
          <w:szCs w:val="20"/>
        </w:rPr>
        <w:t xml:space="preserve"> </w:t>
      </w:r>
      <w:r w:rsidR="00C86E88" w:rsidRPr="00893993">
        <w:rPr>
          <w:rFonts w:ascii="Arial" w:hAnsi="Arial" w:cs="Arial"/>
          <w:sz w:val="20"/>
          <w:szCs w:val="20"/>
        </w:rPr>
        <w:t xml:space="preserve">pago de </w:t>
      </w:r>
      <w:r w:rsidRPr="00893993">
        <w:rPr>
          <w:rFonts w:ascii="Arial" w:hAnsi="Arial" w:cs="Arial"/>
          <w:sz w:val="20"/>
          <w:szCs w:val="20"/>
        </w:rPr>
        <w:t xml:space="preserve">la </w:t>
      </w:r>
      <w:r w:rsidR="00C86E88" w:rsidRPr="00893993">
        <w:rPr>
          <w:rFonts w:ascii="Arial" w:hAnsi="Arial" w:cs="Arial"/>
          <w:sz w:val="20"/>
          <w:szCs w:val="20"/>
        </w:rPr>
        <w:t>Operación C</w:t>
      </w:r>
      <w:r w:rsidRPr="00893993">
        <w:rPr>
          <w:rFonts w:ascii="Arial" w:hAnsi="Arial" w:cs="Arial"/>
          <w:sz w:val="20"/>
          <w:szCs w:val="20"/>
        </w:rPr>
        <w:t xml:space="preserve">orporativa. </w:t>
      </w:r>
      <w:r w:rsidR="00C86E88" w:rsidRPr="00893993">
        <w:rPr>
          <w:rFonts w:ascii="Arial" w:hAnsi="Arial" w:cs="Arial"/>
          <w:sz w:val="20"/>
          <w:szCs w:val="20"/>
        </w:rPr>
        <w:t>Por este instrumento l</w:t>
      </w:r>
      <w:r w:rsidRPr="00893993">
        <w:rPr>
          <w:rFonts w:ascii="Arial" w:hAnsi="Arial" w:cs="Arial"/>
          <w:sz w:val="20"/>
          <w:szCs w:val="20"/>
        </w:rPr>
        <w:t xml:space="preserve">a </w:t>
      </w:r>
      <w:r w:rsidR="00ED107E" w:rsidRPr="00893993">
        <w:rPr>
          <w:rFonts w:ascii="Arial" w:hAnsi="Arial" w:cs="Arial"/>
          <w:sz w:val="20"/>
          <w:szCs w:val="20"/>
        </w:rPr>
        <w:t>Sociedad</w:t>
      </w:r>
      <w:r w:rsidRPr="00893993">
        <w:rPr>
          <w:rFonts w:ascii="Arial" w:hAnsi="Arial" w:cs="Arial"/>
          <w:sz w:val="20"/>
          <w:szCs w:val="20"/>
        </w:rPr>
        <w:t xml:space="preserve"> renuncia a toda demanda, aviso, presentación, protesta y aviso de rechazo.</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lastRenderedPageBreak/>
        <w:t>5.4</w:t>
      </w:r>
      <w:r w:rsidR="00900C15" w:rsidRPr="00893993">
        <w:rPr>
          <w:rFonts w:ascii="Arial" w:hAnsi="Arial" w:cs="Arial"/>
          <w:sz w:val="20"/>
          <w:szCs w:val="20"/>
        </w:rPr>
        <w:t xml:space="preserve"> </w:t>
      </w:r>
      <w:r w:rsidRPr="00893993">
        <w:rPr>
          <w:rFonts w:ascii="Arial" w:hAnsi="Arial" w:cs="Arial"/>
          <w:sz w:val="20"/>
          <w:szCs w:val="20"/>
        </w:rPr>
        <w:t xml:space="preserve"> </w:t>
      </w:r>
      <w:r w:rsidR="00C31E9C" w:rsidRPr="00893993">
        <w:rPr>
          <w:rFonts w:ascii="Arial" w:hAnsi="Arial" w:cs="Arial"/>
          <w:sz w:val="20"/>
          <w:szCs w:val="20"/>
        </w:rPr>
        <w:tab/>
      </w:r>
      <w:r w:rsidR="00C86E88" w:rsidRPr="00893993">
        <w:rPr>
          <w:rFonts w:ascii="Arial" w:hAnsi="Arial" w:cs="Arial"/>
          <w:sz w:val="20"/>
          <w:szCs w:val="20"/>
          <w:u w:val="single"/>
        </w:rPr>
        <w:t>Costas, Gastos y Honorarios de Abogados</w:t>
      </w:r>
      <w:r w:rsidRPr="00893993">
        <w:rPr>
          <w:rFonts w:ascii="Arial" w:hAnsi="Arial" w:cs="Arial"/>
          <w:sz w:val="20"/>
          <w:szCs w:val="20"/>
          <w:u w:val="single"/>
        </w:rPr>
        <w:t>; Indemni</w:t>
      </w:r>
      <w:r w:rsidR="00C86E88" w:rsidRPr="00893993">
        <w:rPr>
          <w:rFonts w:ascii="Arial" w:hAnsi="Arial" w:cs="Arial"/>
          <w:sz w:val="20"/>
          <w:szCs w:val="20"/>
          <w:u w:val="single"/>
        </w:rPr>
        <w:t>zación</w:t>
      </w:r>
      <w:r w:rsidRPr="00893993">
        <w:rPr>
          <w:rFonts w:ascii="Arial" w:hAnsi="Arial" w:cs="Arial"/>
          <w:sz w:val="20"/>
          <w:szCs w:val="20"/>
        </w:rPr>
        <w:t xml:space="preserve">. La </w:t>
      </w:r>
      <w:r w:rsidR="00ED107E" w:rsidRPr="00893993">
        <w:rPr>
          <w:rFonts w:ascii="Arial" w:hAnsi="Arial" w:cs="Arial"/>
          <w:sz w:val="20"/>
          <w:szCs w:val="20"/>
        </w:rPr>
        <w:t>Sociedad</w:t>
      </w:r>
      <w:r w:rsidRPr="00893993">
        <w:rPr>
          <w:rFonts w:ascii="Arial" w:hAnsi="Arial" w:cs="Arial"/>
          <w:sz w:val="20"/>
          <w:szCs w:val="20"/>
        </w:rPr>
        <w:t xml:space="preserve"> </w:t>
      </w:r>
      <w:r w:rsidR="00C86E88" w:rsidRPr="00893993">
        <w:rPr>
          <w:rFonts w:ascii="Arial" w:hAnsi="Arial" w:cs="Arial"/>
          <w:sz w:val="20"/>
          <w:szCs w:val="20"/>
        </w:rPr>
        <w:t xml:space="preserve">en este acto </w:t>
      </w:r>
      <w:r w:rsidRPr="00893993">
        <w:rPr>
          <w:rFonts w:ascii="Arial" w:hAnsi="Arial" w:cs="Arial"/>
          <w:sz w:val="20"/>
          <w:szCs w:val="20"/>
        </w:rPr>
        <w:t xml:space="preserve">se compromete, sujeto sólo a cualquier limitación impuesta por la ley aplicable, a pagar todos los gastos, incluyendo los honorarios razonables de abogados y gastos legales incurridos por el titular de este </w:t>
      </w:r>
      <w:r w:rsidR="00F03B12" w:rsidRPr="00893993">
        <w:rPr>
          <w:rFonts w:ascii="Arial" w:hAnsi="Arial" w:cs="Arial"/>
          <w:sz w:val="20"/>
          <w:szCs w:val="20"/>
        </w:rPr>
        <w:t>KISS</w:t>
      </w:r>
      <w:r w:rsidR="00C86E88" w:rsidRPr="00893993">
        <w:rPr>
          <w:rFonts w:ascii="Arial" w:hAnsi="Arial" w:cs="Arial"/>
          <w:sz w:val="20"/>
          <w:szCs w:val="20"/>
        </w:rPr>
        <w:t xml:space="preserve"> </w:t>
      </w:r>
      <w:r w:rsidRPr="00893993">
        <w:rPr>
          <w:rFonts w:ascii="Arial" w:hAnsi="Arial" w:cs="Arial"/>
          <w:sz w:val="20"/>
          <w:szCs w:val="20"/>
        </w:rPr>
        <w:t xml:space="preserve">al tratar de cobrar las cantidades </w:t>
      </w:r>
      <w:r w:rsidR="00C86E88" w:rsidRPr="00893993">
        <w:rPr>
          <w:rFonts w:ascii="Arial" w:hAnsi="Arial" w:cs="Arial"/>
          <w:sz w:val="20"/>
          <w:szCs w:val="20"/>
        </w:rPr>
        <w:t>por pagar conforme a este instrumento</w:t>
      </w:r>
      <w:r w:rsidRPr="00893993">
        <w:rPr>
          <w:rFonts w:ascii="Arial" w:hAnsi="Arial" w:cs="Arial"/>
          <w:sz w:val="20"/>
          <w:szCs w:val="20"/>
        </w:rPr>
        <w:t xml:space="preserve"> que no son pagad</w:t>
      </w:r>
      <w:r w:rsidR="00C86E88" w:rsidRPr="00893993">
        <w:rPr>
          <w:rFonts w:ascii="Arial" w:hAnsi="Arial" w:cs="Arial"/>
          <w:sz w:val="20"/>
          <w:szCs w:val="20"/>
        </w:rPr>
        <w:t>a</w:t>
      </w:r>
      <w:r w:rsidRPr="00893993">
        <w:rPr>
          <w:rFonts w:ascii="Arial" w:hAnsi="Arial" w:cs="Arial"/>
          <w:sz w:val="20"/>
          <w:szCs w:val="20"/>
        </w:rPr>
        <w:t>s a su venc</w:t>
      </w:r>
      <w:r w:rsidR="00C86E88" w:rsidRPr="00893993">
        <w:rPr>
          <w:rFonts w:ascii="Arial" w:hAnsi="Arial" w:cs="Arial"/>
          <w:sz w:val="20"/>
          <w:szCs w:val="20"/>
        </w:rPr>
        <w:t>imiento</w:t>
      </w:r>
      <w:r w:rsidRPr="00893993">
        <w:rPr>
          <w:rFonts w:ascii="Arial" w:hAnsi="Arial" w:cs="Arial"/>
          <w:sz w:val="20"/>
          <w:szCs w:val="20"/>
        </w:rPr>
        <w:t>, ya sea median</w:t>
      </w:r>
      <w:r w:rsidR="00C86E88" w:rsidRPr="00893993">
        <w:rPr>
          <w:rFonts w:ascii="Arial" w:hAnsi="Arial" w:cs="Arial"/>
          <w:sz w:val="20"/>
          <w:szCs w:val="20"/>
        </w:rPr>
        <w:t>te declaración o de otro modo (</w:t>
      </w:r>
      <w:r w:rsidRPr="00893993">
        <w:rPr>
          <w:rFonts w:ascii="Arial" w:hAnsi="Arial" w:cs="Arial"/>
          <w:sz w:val="20"/>
          <w:szCs w:val="20"/>
        </w:rPr>
        <w:t>"</w:t>
      </w:r>
      <w:r w:rsidR="00C86E88" w:rsidRPr="00893993">
        <w:rPr>
          <w:rFonts w:ascii="Arial" w:hAnsi="Arial" w:cs="Arial"/>
          <w:b/>
          <w:sz w:val="20"/>
          <w:szCs w:val="20"/>
        </w:rPr>
        <w:t>C</w:t>
      </w:r>
      <w:r w:rsidRPr="00893993">
        <w:rPr>
          <w:rFonts w:ascii="Arial" w:hAnsi="Arial" w:cs="Arial"/>
          <w:b/>
          <w:sz w:val="20"/>
          <w:szCs w:val="20"/>
        </w:rPr>
        <w:t>ost</w:t>
      </w:r>
      <w:r w:rsidR="00E3516B" w:rsidRPr="00893993">
        <w:rPr>
          <w:rFonts w:ascii="Arial" w:hAnsi="Arial" w:cs="Arial"/>
          <w:b/>
          <w:sz w:val="20"/>
          <w:szCs w:val="20"/>
        </w:rPr>
        <w:t>a</w:t>
      </w:r>
      <w:r w:rsidRPr="00893993">
        <w:rPr>
          <w:rFonts w:ascii="Arial" w:hAnsi="Arial" w:cs="Arial"/>
          <w:b/>
          <w:sz w:val="20"/>
          <w:szCs w:val="20"/>
        </w:rPr>
        <w:t>s</w:t>
      </w:r>
      <w:r w:rsidRPr="00893993">
        <w:rPr>
          <w:rFonts w:ascii="Arial" w:hAnsi="Arial" w:cs="Arial"/>
          <w:sz w:val="20"/>
          <w:szCs w:val="20"/>
        </w:rPr>
        <w:t xml:space="preserve">"). La </w:t>
      </w:r>
      <w:r w:rsidR="00ED107E" w:rsidRPr="00893993">
        <w:rPr>
          <w:rFonts w:ascii="Arial" w:hAnsi="Arial" w:cs="Arial"/>
          <w:sz w:val="20"/>
          <w:szCs w:val="20"/>
        </w:rPr>
        <w:t>Sociedad</w:t>
      </w:r>
      <w:r w:rsidRPr="00893993">
        <w:rPr>
          <w:rFonts w:ascii="Arial" w:hAnsi="Arial" w:cs="Arial"/>
          <w:sz w:val="20"/>
          <w:szCs w:val="20"/>
        </w:rPr>
        <w:t xml:space="preserve"> acepta que cualquier retraso por parte del titular en el ejercicio de cualquier derecho </w:t>
      </w:r>
      <w:r w:rsidR="0065597E" w:rsidRPr="00893993">
        <w:rPr>
          <w:rFonts w:ascii="Arial" w:hAnsi="Arial" w:cs="Arial"/>
          <w:sz w:val="20"/>
          <w:szCs w:val="20"/>
        </w:rPr>
        <w:t xml:space="preserve">conforme a este instrumento </w:t>
      </w:r>
      <w:r w:rsidRPr="00893993">
        <w:rPr>
          <w:rFonts w:ascii="Arial" w:hAnsi="Arial" w:cs="Arial"/>
          <w:sz w:val="20"/>
          <w:szCs w:val="20"/>
        </w:rPr>
        <w:t>no operará como una renuncia a tales derechos.</w:t>
      </w:r>
      <w:r w:rsidR="0065597E" w:rsidRPr="00893993">
        <w:rPr>
          <w:rFonts w:ascii="Arial" w:hAnsi="Arial" w:cs="Arial"/>
          <w:sz w:val="20"/>
          <w:szCs w:val="20"/>
        </w:rPr>
        <w:t xml:space="preserve"> No se considerará que e</w:t>
      </w:r>
      <w:r w:rsidRPr="00893993">
        <w:rPr>
          <w:rFonts w:ascii="Arial" w:hAnsi="Arial" w:cs="Arial"/>
          <w:sz w:val="20"/>
          <w:szCs w:val="20"/>
        </w:rPr>
        <w:t xml:space="preserve">l titular de este </w:t>
      </w:r>
      <w:r w:rsidR="0065597E" w:rsidRPr="00893993">
        <w:rPr>
          <w:rFonts w:ascii="Arial" w:hAnsi="Arial" w:cs="Arial"/>
          <w:sz w:val="20"/>
          <w:szCs w:val="20"/>
        </w:rPr>
        <w:t>KISS</w:t>
      </w:r>
      <w:r w:rsidRPr="00893993">
        <w:rPr>
          <w:rFonts w:ascii="Arial" w:hAnsi="Arial" w:cs="Arial"/>
          <w:sz w:val="20"/>
          <w:szCs w:val="20"/>
        </w:rPr>
        <w:t xml:space="preserve">, por cualquier acto, retardo, omisión </w:t>
      </w:r>
      <w:r w:rsidR="0065597E" w:rsidRPr="00893993">
        <w:rPr>
          <w:rFonts w:ascii="Arial" w:hAnsi="Arial" w:cs="Arial"/>
          <w:sz w:val="20"/>
          <w:szCs w:val="20"/>
        </w:rPr>
        <w:t>u otro,</w:t>
      </w:r>
      <w:r w:rsidRPr="00893993">
        <w:rPr>
          <w:rFonts w:ascii="Arial" w:hAnsi="Arial" w:cs="Arial"/>
          <w:sz w:val="20"/>
          <w:szCs w:val="20"/>
        </w:rPr>
        <w:t xml:space="preserve"> </w:t>
      </w:r>
      <w:r w:rsidR="00EA0950" w:rsidRPr="00893993">
        <w:rPr>
          <w:rFonts w:ascii="Arial" w:hAnsi="Arial" w:cs="Arial"/>
          <w:sz w:val="20"/>
          <w:szCs w:val="20"/>
        </w:rPr>
        <w:t>haya</w:t>
      </w:r>
      <w:r w:rsidRPr="00893993">
        <w:rPr>
          <w:rFonts w:ascii="Arial" w:hAnsi="Arial" w:cs="Arial"/>
          <w:sz w:val="20"/>
          <w:szCs w:val="20"/>
        </w:rPr>
        <w:t xml:space="preserve"> renunciado a ninguno de sus derechos o recursos, y ninguna renuncia de </w:t>
      </w:r>
      <w:r w:rsidR="0065597E" w:rsidRPr="00893993">
        <w:rPr>
          <w:rFonts w:ascii="Arial" w:hAnsi="Arial" w:cs="Arial"/>
          <w:sz w:val="20"/>
          <w:szCs w:val="20"/>
        </w:rPr>
        <w:t>ningún</w:t>
      </w:r>
      <w:r w:rsidRPr="00893993">
        <w:rPr>
          <w:rFonts w:ascii="Arial" w:hAnsi="Arial" w:cs="Arial"/>
          <w:sz w:val="20"/>
          <w:szCs w:val="20"/>
        </w:rPr>
        <w:t xml:space="preserve"> tipo será válida a menos que </w:t>
      </w:r>
      <w:r w:rsidR="0065597E" w:rsidRPr="00893993">
        <w:rPr>
          <w:rFonts w:ascii="Arial" w:hAnsi="Arial" w:cs="Arial"/>
          <w:sz w:val="20"/>
          <w:szCs w:val="20"/>
        </w:rPr>
        <w:t xml:space="preserve">se haga </w:t>
      </w:r>
      <w:r w:rsidRPr="00893993">
        <w:rPr>
          <w:rFonts w:ascii="Arial" w:hAnsi="Arial" w:cs="Arial"/>
          <w:sz w:val="20"/>
          <w:szCs w:val="20"/>
        </w:rPr>
        <w:t xml:space="preserve">por escrito y </w:t>
      </w:r>
      <w:r w:rsidR="0065597E" w:rsidRPr="00893993">
        <w:rPr>
          <w:rFonts w:ascii="Arial" w:hAnsi="Arial" w:cs="Arial"/>
          <w:sz w:val="20"/>
          <w:szCs w:val="20"/>
        </w:rPr>
        <w:t xml:space="preserve">sea </w:t>
      </w:r>
      <w:r w:rsidRPr="00893993">
        <w:rPr>
          <w:rFonts w:ascii="Arial" w:hAnsi="Arial" w:cs="Arial"/>
          <w:sz w:val="20"/>
          <w:szCs w:val="20"/>
        </w:rPr>
        <w:t>firmad</w:t>
      </w:r>
      <w:r w:rsidR="0065597E" w:rsidRPr="00893993">
        <w:rPr>
          <w:rFonts w:ascii="Arial" w:hAnsi="Arial" w:cs="Arial"/>
          <w:sz w:val="20"/>
          <w:szCs w:val="20"/>
        </w:rPr>
        <w:t>a</w:t>
      </w:r>
      <w:r w:rsidRPr="00893993">
        <w:rPr>
          <w:rFonts w:ascii="Arial" w:hAnsi="Arial" w:cs="Arial"/>
          <w:sz w:val="20"/>
          <w:szCs w:val="20"/>
        </w:rPr>
        <w:t xml:space="preserve"> por la parte o partes </w:t>
      </w:r>
      <w:r w:rsidR="0065597E" w:rsidRPr="00893993">
        <w:rPr>
          <w:rFonts w:ascii="Arial" w:hAnsi="Arial" w:cs="Arial"/>
          <w:sz w:val="20"/>
          <w:szCs w:val="20"/>
        </w:rPr>
        <w:t xml:space="preserve">que </w:t>
      </w:r>
      <w:r w:rsidRPr="00893993">
        <w:rPr>
          <w:rFonts w:ascii="Arial" w:hAnsi="Arial" w:cs="Arial"/>
          <w:sz w:val="20"/>
          <w:szCs w:val="20"/>
        </w:rPr>
        <w:t>renuncia</w:t>
      </w:r>
      <w:r w:rsidR="0065597E" w:rsidRPr="00893993">
        <w:rPr>
          <w:rFonts w:ascii="Arial" w:hAnsi="Arial" w:cs="Arial"/>
          <w:sz w:val="20"/>
          <w:szCs w:val="20"/>
        </w:rPr>
        <w:t>n</w:t>
      </w:r>
      <w:r w:rsidRPr="00893993">
        <w:rPr>
          <w:rFonts w:ascii="Arial" w:hAnsi="Arial" w:cs="Arial"/>
          <w:sz w:val="20"/>
          <w:szCs w:val="20"/>
        </w:rPr>
        <w:t xml:space="preserve"> a tales derechos o re</w:t>
      </w:r>
      <w:r w:rsidR="0065597E" w:rsidRPr="00893993">
        <w:rPr>
          <w:rFonts w:ascii="Arial" w:hAnsi="Arial" w:cs="Arial"/>
          <w:sz w:val="20"/>
          <w:szCs w:val="20"/>
        </w:rPr>
        <w:t>cursos</w:t>
      </w:r>
      <w:r w:rsidRPr="00893993">
        <w:rPr>
          <w:rFonts w:ascii="Arial" w:hAnsi="Arial" w:cs="Arial"/>
          <w:sz w:val="20"/>
          <w:szCs w:val="20"/>
        </w:rPr>
        <w:t xml:space="preserve">. Si </w:t>
      </w:r>
      <w:r w:rsidR="0065597E" w:rsidRPr="00893993">
        <w:rPr>
          <w:rFonts w:ascii="Arial" w:hAnsi="Arial" w:cs="Arial"/>
          <w:sz w:val="20"/>
          <w:szCs w:val="20"/>
        </w:rPr>
        <w:t>alguna</w:t>
      </w:r>
      <w:r w:rsidRPr="00893993">
        <w:rPr>
          <w:rFonts w:ascii="Arial" w:hAnsi="Arial" w:cs="Arial"/>
          <w:sz w:val="20"/>
          <w:szCs w:val="20"/>
        </w:rPr>
        <w:t xml:space="preserve"> acción legal o en equidad es necesaria para hacer cumplir o interpretar los términos de este </w:t>
      </w:r>
      <w:r w:rsidR="0065597E" w:rsidRPr="00893993">
        <w:rPr>
          <w:rFonts w:ascii="Arial" w:hAnsi="Arial" w:cs="Arial"/>
          <w:sz w:val="20"/>
          <w:szCs w:val="20"/>
        </w:rPr>
        <w:t>KISS</w:t>
      </w:r>
      <w:r w:rsidRPr="00893993">
        <w:rPr>
          <w:rFonts w:ascii="Arial" w:hAnsi="Arial" w:cs="Arial"/>
          <w:sz w:val="20"/>
          <w:szCs w:val="20"/>
        </w:rPr>
        <w:t xml:space="preserve">, la parte </w:t>
      </w:r>
      <w:r w:rsidR="0065597E" w:rsidRPr="00893993">
        <w:rPr>
          <w:rFonts w:ascii="Arial" w:hAnsi="Arial" w:cs="Arial"/>
          <w:sz w:val="20"/>
          <w:szCs w:val="20"/>
        </w:rPr>
        <w:t>predominante</w:t>
      </w:r>
      <w:r w:rsidRPr="00893993">
        <w:rPr>
          <w:rFonts w:ascii="Arial" w:hAnsi="Arial" w:cs="Arial"/>
          <w:sz w:val="20"/>
          <w:szCs w:val="20"/>
        </w:rPr>
        <w:t xml:space="preserve"> tendrá derecho a los honorarios razonables de abogados, costos y gastos necesarios, además de cualquier</w:t>
      </w:r>
      <w:r w:rsidR="00EA0950" w:rsidRPr="00893993">
        <w:rPr>
          <w:rFonts w:ascii="Arial" w:hAnsi="Arial" w:cs="Arial"/>
          <w:sz w:val="20"/>
          <w:szCs w:val="20"/>
        </w:rPr>
        <w:t>a</w:t>
      </w:r>
      <w:r w:rsidRPr="00893993">
        <w:rPr>
          <w:rFonts w:ascii="Arial" w:hAnsi="Arial" w:cs="Arial"/>
          <w:sz w:val="20"/>
          <w:szCs w:val="20"/>
        </w:rPr>
        <w:t xml:space="preserve"> otra compensación a la cual dicha parte puede tener derecho. La </w:t>
      </w:r>
      <w:r w:rsidR="00ED107E" w:rsidRPr="00893993">
        <w:rPr>
          <w:rFonts w:ascii="Arial" w:hAnsi="Arial" w:cs="Arial"/>
          <w:sz w:val="20"/>
          <w:szCs w:val="20"/>
        </w:rPr>
        <w:t>Sociedad</w:t>
      </w:r>
      <w:r w:rsidR="0065597E" w:rsidRPr="00893993">
        <w:rPr>
          <w:rFonts w:ascii="Arial" w:hAnsi="Arial" w:cs="Arial"/>
          <w:sz w:val="20"/>
          <w:szCs w:val="20"/>
        </w:rPr>
        <w:t xml:space="preserve"> </w:t>
      </w:r>
      <w:r w:rsidRPr="00893993">
        <w:rPr>
          <w:rFonts w:ascii="Arial" w:hAnsi="Arial" w:cs="Arial"/>
          <w:sz w:val="20"/>
          <w:szCs w:val="20"/>
        </w:rPr>
        <w:t xml:space="preserve">deberá indemnizar y mantener </w:t>
      </w:r>
      <w:r w:rsidR="00EA0950" w:rsidRPr="00893993">
        <w:rPr>
          <w:rFonts w:ascii="Arial" w:hAnsi="Arial" w:cs="Arial"/>
          <w:sz w:val="20"/>
          <w:szCs w:val="20"/>
        </w:rPr>
        <w:t>a</w:t>
      </w:r>
      <w:r w:rsidRPr="00893993">
        <w:rPr>
          <w:rFonts w:ascii="Arial" w:hAnsi="Arial" w:cs="Arial"/>
          <w:sz w:val="20"/>
          <w:szCs w:val="20"/>
        </w:rPr>
        <w:t xml:space="preserve">l Inversor </w:t>
      </w:r>
      <w:r w:rsidR="0065597E" w:rsidRPr="00893993">
        <w:rPr>
          <w:rFonts w:ascii="Arial" w:hAnsi="Arial" w:cs="Arial"/>
          <w:sz w:val="20"/>
          <w:szCs w:val="20"/>
        </w:rPr>
        <w:t xml:space="preserve">exento de responsabilidad frente a </w:t>
      </w:r>
      <w:r w:rsidRPr="00893993">
        <w:rPr>
          <w:rFonts w:ascii="Arial" w:hAnsi="Arial" w:cs="Arial"/>
          <w:sz w:val="20"/>
          <w:szCs w:val="20"/>
        </w:rPr>
        <w:t xml:space="preserve"> cualquier</w:t>
      </w:r>
      <w:r w:rsidR="00EA0950" w:rsidRPr="00893993">
        <w:rPr>
          <w:rFonts w:ascii="Arial" w:hAnsi="Arial" w:cs="Arial"/>
          <w:sz w:val="20"/>
          <w:szCs w:val="20"/>
        </w:rPr>
        <w:t>a</w:t>
      </w:r>
      <w:r w:rsidRPr="00893993">
        <w:rPr>
          <w:rFonts w:ascii="Arial" w:hAnsi="Arial" w:cs="Arial"/>
          <w:sz w:val="20"/>
          <w:szCs w:val="20"/>
        </w:rPr>
        <w:t xml:space="preserve"> pérdida, costo, responsabilidad</w:t>
      </w:r>
      <w:r w:rsidR="0065597E" w:rsidRPr="00893993">
        <w:rPr>
          <w:rFonts w:ascii="Arial" w:hAnsi="Arial" w:cs="Arial"/>
          <w:sz w:val="20"/>
          <w:szCs w:val="20"/>
        </w:rPr>
        <w:t xml:space="preserve"> civil</w:t>
      </w:r>
      <w:r w:rsidRPr="00893993">
        <w:rPr>
          <w:rFonts w:ascii="Arial" w:hAnsi="Arial" w:cs="Arial"/>
          <w:sz w:val="20"/>
          <w:szCs w:val="20"/>
        </w:rPr>
        <w:t xml:space="preserve"> y gastos legales</w:t>
      </w:r>
      <w:r w:rsidR="0065597E" w:rsidRPr="00893993">
        <w:rPr>
          <w:rFonts w:ascii="Arial" w:hAnsi="Arial" w:cs="Arial"/>
          <w:sz w:val="20"/>
          <w:szCs w:val="20"/>
        </w:rPr>
        <w:t xml:space="preserve"> u</w:t>
      </w:r>
      <w:r w:rsidRPr="00893993">
        <w:rPr>
          <w:rFonts w:ascii="Arial" w:hAnsi="Arial" w:cs="Arial"/>
          <w:sz w:val="20"/>
          <w:szCs w:val="20"/>
        </w:rPr>
        <w:t xml:space="preserve"> otro </w:t>
      </w:r>
      <w:r w:rsidR="0065597E" w:rsidRPr="00893993">
        <w:rPr>
          <w:rFonts w:ascii="Arial" w:hAnsi="Arial" w:cs="Arial"/>
          <w:sz w:val="20"/>
          <w:szCs w:val="20"/>
        </w:rPr>
        <w:t>gasto</w:t>
      </w:r>
      <w:r w:rsidRPr="00893993">
        <w:rPr>
          <w:rFonts w:ascii="Arial" w:hAnsi="Arial" w:cs="Arial"/>
          <w:sz w:val="20"/>
          <w:szCs w:val="20"/>
        </w:rPr>
        <w:t xml:space="preserve">, incluyendo los honorarios de abogados del </w:t>
      </w:r>
      <w:r w:rsidR="0065597E" w:rsidRPr="00893993">
        <w:rPr>
          <w:rFonts w:ascii="Arial" w:hAnsi="Arial" w:cs="Arial"/>
          <w:sz w:val="20"/>
          <w:szCs w:val="20"/>
        </w:rPr>
        <w:t>asesor legal</w:t>
      </w:r>
      <w:r w:rsidRPr="00893993">
        <w:rPr>
          <w:rFonts w:ascii="Arial" w:hAnsi="Arial" w:cs="Arial"/>
          <w:sz w:val="20"/>
          <w:szCs w:val="20"/>
        </w:rPr>
        <w:t xml:space="preserve"> del Inversor, que el </w:t>
      </w:r>
      <w:r w:rsidR="0065597E" w:rsidRPr="00893993">
        <w:rPr>
          <w:rFonts w:ascii="Arial" w:hAnsi="Arial" w:cs="Arial"/>
          <w:sz w:val="20"/>
          <w:szCs w:val="20"/>
        </w:rPr>
        <w:t>I</w:t>
      </w:r>
      <w:r w:rsidRPr="00893993">
        <w:rPr>
          <w:rFonts w:ascii="Arial" w:hAnsi="Arial" w:cs="Arial"/>
          <w:sz w:val="20"/>
          <w:szCs w:val="20"/>
        </w:rPr>
        <w:t>nversor pued</w:t>
      </w:r>
      <w:r w:rsidR="0065597E" w:rsidRPr="00893993">
        <w:rPr>
          <w:rFonts w:ascii="Arial" w:hAnsi="Arial" w:cs="Arial"/>
          <w:sz w:val="20"/>
          <w:szCs w:val="20"/>
        </w:rPr>
        <w:t>a</w:t>
      </w:r>
      <w:r w:rsidRPr="00893993">
        <w:rPr>
          <w:rFonts w:ascii="Arial" w:hAnsi="Arial" w:cs="Arial"/>
          <w:sz w:val="20"/>
          <w:szCs w:val="20"/>
        </w:rPr>
        <w:t xml:space="preserve"> sufrir o incurrir como consecuencia de</w:t>
      </w:r>
      <w:r w:rsidR="0065597E" w:rsidRPr="00893993">
        <w:rPr>
          <w:rFonts w:ascii="Arial" w:hAnsi="Arial" w:cs="Arial"/>
          <w:sz w:val="20"/>
          <w:szCs w:val="20"/>
        </w:rPr>
        <w:t xml:space="preserve">l incumplimiento por parte </w:t>
      </w:r>
      <w:r w:rsidRPr="00893993">
        <w:rPr>
          <w:rFonts w:ascii="Arial" w:hAnsi="Arial" w:cs="Arial"/>
          <w:sz w:val="20"/>
          <w:szCs w:val="20"/>
        </w:rPr>
        <w:t xml:space="preserve">de la </w:t>
      </w:r>
      <w:r w:rsidR="00ED107E" w:rsidRPr="00893993">
        <w:rPr>
          <w:rFonts w:ascii="Arial" w:hAnsi="Arial" w:cs="Arial"/>
          <w:sz w:val="20"/>
          <w:szCs w:val="20"/>
        </w:rPr>
        <w:t>Sociedad</w:t>
      </w:r>
      <w:r w:rsidRPr="00893993">
        <w:rPr>
          <w:rFonts w:ascii="Arial" w:hAnsi="Arial" w:cs="Arial"/>
          <w:sz w:val="20"/>
          <w:szCs w:val="20"/>
        </w:rPr>
        <w:t xml:space="preserve"> de manera directa o indirecta </w:t>
      </w:r>
      <w:r w:rsidR="0065597E" w:rsidRPr="00893993">
        <w:rPr>
          <w:rFonts w:ascii="Arial" w:hAnsi="Arial" w:cs="Arial"/>
          <w:sz w:val="20"/>
          <w:szCs w:val="20"/>
        </w:rPr>
        <w:t xml:space="preserve">de </w:t>
      </w:r>
      <w:r w:rsidRPr="00893993">
        <w:rPr>
          <w:rFonts w:ascii="Arial" w:hAnsi="Arial" w:cs="Arial"/>
          <w:sz w:val="20"/>
          <w:szCs w:val="20"/>
        </w:rPr>
        <w:t xml:space="preserve">realizar cualquiera de sus obligaciones en virtud de este </w:t>
      </w:r>
      <w:r w:rsidR="00F03B12" w:rsidRPr="00893993">
        <w:rPr>
          <w:rFonts w:ascii="Arial" w:hAnsi="Arial" w:cs="Arial"/>
          <w:sz w:val="20"/>
          <w:szCs w:val="20"/>
        </w:rPr>
        <w:t>KISS</w:t>
      </w:r>
      <w:r w:rsidR="0065597E" w:rsidRPr="00893993">
        <w:rPr>
          <w:rFonts w:ascii="Arial" w:hAnsi="Arial" w:cs="Arial"/>
          <w:sz w:val="20"/>
          <w:szCs w:val="20"/>
        </w:rPr>
        <w:t xml:space="preserve"> </w:t>
      </w:r>
      <w:r w:rsidRPr="00893993">
        <w:rPr>
          <w:rFonts w:ascii="Arial" w:hAnsi="Arial" w:cs="Arial"/>
          <w:sz w:val="20"/>
          <w:szCs w:val="20"/>
        </w:rPr>
        <w:t xml:space="preserve">o cualquier acuerdo </w:t>
      </w:r>
      <w:r w:rsidR="0065597E" w:rsidRPr="00893993">
        <w:rPr>
          <w:rFonts w:ascii="Arial" w:hAnsi="Arial" w:cs="Arial"/>
          <w:sz w:val="20"/>
          <w:szCs w:val="20"/>
        </w:rPr>
        <w:t>celebrado</w:t>
      </w:r>
      <w:r w:rsidRPr="00893993">
        <w:rPr>
          <w:rFonts w:ascii="Arial" w:hAnsi="Arial" w:cs="Arial"/>
          <w:sz w:val="20"/>
          <w:szCs w:val="20"/>
        </w:rPr>
        <w:t xml:space="preserve"> en relación con el presente;</w:t>
      </w:r>
      <w:r w:rsidRPr="00893993">
        <w:rPr>
          <w:rFonts w:ascii="Arial" w:hAnsi="Arial" w:cs="Arial"/>
          <w:sz w:val="20"/>
          <w:szCs w:val="20"/>
          <w:u w:val="single"/>
        </w:rPr>
        <w:t xml:space="preserve"> sin embargo</w:t>
      </w:r>
      <w:r w:rsidRPr="00893993">
        <w:rPr>
          <w:rFonts w:ascii="Arial" w:hAnsi="Arial" w:cs="Arial"/>
          <w:sz w:val="20"/>
          <w:szCs w:val="20"/>
        </w:rPr>
        <w:t>, el acuerdo de indemnización contenid</w:t>
      </w:r>
      <w:r w:rsidR="00900C15" w:rsidRPr="00893993">
        <w:rPr>
          <w:rFonts w:ascii="Arial" w:hAnsi="Arial" w:cs="Arial"/>
          <w:sz w:val="20"/>
          <w:szCs w:val="20"/>
        </w:rPr>
        <w:t>o</w:t>
      </w:r>
      <w:r w:rsidRPr="00893993">
        <w:rPr>
          <w:rFonts w:ascii="Arial" w:hAnsi="Arial" w:cs="Arial"/>
          <w:sz w:val="20"/>
          <w:szCs w:val="20"/>
        </w:rPr>
        <w:t xml:space="preserve"> en esta Sección 5.4 no se aplicará a obligaciones que el </w:t>
      </w:r>
      <w:r w:rsidR="00900C15" w:rsidRPr="00893993">
        <w:rPr>
          <w:rFonts w:ascii="Arial" w:hAnsi="Arial" w:cs="Arial"/>
          <w:sz w:val="20"/>
          <w:szCs w:val="20"/>
        </w:rPr>
        <w:t>I</w:t>
      </w:r>
      <w:r w:rsidRPr="00893993">
        <w:rPr>
          <w:rFonts w:ascii="Arial" w:hAnsi="Arial" w:cs="Arial"/>
          <w:sz w:val="20"/>
          <w:szCs w:val="20"/>
        </w:rPr>
        <w:t>nversor pued</w:t>
      </w:r>
      <w:r w:rsidR="00EA0950" w:rsidRPr="00893993">
        <w:rPr>
          <w:rFonts w:ascii="Arial" w:hAnsi="Arial" w:cs="Arial"/>
          <w:sz w:val="20"/>
          <w:szCs w:val="20"/>
        </w:rPr>
        <w:t>a</w:t>
      </w:r>
      <w:r w:rsidRPr="00893993">
        <w:rPr>
          <w:rFonts w:ascii="Arial" w:hAnsi="Arial" w:cs="Arial"/>
          <w:sz w:val="20"/>
          <w:szCs w:val="20"/>
        </w:rPr>
        <w:t xml:space="preserve"> sufrir o incurrir </w:t>
      </w:r>
      <w:r w:rsidR="00900C15" w:rsidRPr="00893993">
        <w:rPr>
          <w:rFonts w:ascii="Arial" w:hAnsi="Arial" w:cs="Arial"/>
          <w:sz w:val="20"/>
          <w:szCs w:val="20"/>
        </w:rPr>
        <w:t xml:space="preserve">directa o indirectamente </w:t>
      </w:r>
      <w:r w:rsidRPr="00893993">
        <w:rPr>
          <w:rFonts w:ascii="Arial" w:hAnsi="Arial" w:cs="Arial"/>
          <w:sz w:val="20"/>
          <w:szCs w:val="20"/>
        </w:rPr>
        <w:t xml:space="preserve">en razón de negligencia </w:t>
      </w:r>
      <w:r w:rsidR="00900C15" w:rsidRPr="00893993">
        <w:rPr>
          <w:rFonts w:ascii="Arial" w:hAnsi="Arial" w:cs="Arial"/>
          <w:sz w:val="20"/>
          <w:szCs w:val="20"/>
        </w:rPr>
        <w:t xml:space="preserve">grave o mala conducta premeditada </w:t>
      </w:r>
      <w:r w:rsidRPr="00893993">
        <w:rPr>
          <w:rFonts w:ascii="Arial" w:hAnsi="Arial" w:cs="Arial"/>
          <w:sz w:val="20"/>
          <w:szCs w:val="20"/>
        </w:rPr>
        <w:t xml:space="preserve">del </w:t>
      </w:r>
      <w:r w:rsidR="00900C15" w:rsidRPr="00893993">
        <w:rPr>
          <w:rFonts w:ascii="Arial" w:hAnsi="Arial" w:cs="Arial"/>
          <w:sz w:val="20"/>
          <w:szCs w:val="20"/>
        </w:rPr>
        <w:t xml:space="preserve">propio </w:t>
      </w:r>
      <w:r w:rsidRPr="00893993">
        <w:rPr>
          <w:rFonts w:ascii="Arial" w:hAnsi="Arial" w:cs="Arial"/>
          <w:sz w:val="20"/>
          <w:szCs w:val="20"/>
        </w:rPr>
        <w:t>Inversor.</w:t>
      </w:r>
      <w:r w:rsidR="00900C15" w:rsidRPr="00893993">
        <w:rPr>
          <w:rFonts w:ascii="Arial" w:hAnsi="Arial" w:cs="Arial"/>
          <w:sz w:val="20"/>
          <w:szCs w:val="20"/>
        </w:rPr>
        <w:t xml:space="preserve"> </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5.5</w:t>
      </w:r>
      <w:r w:rsidR="00900C15" w:rsidRPr="00893993">
        <w:rPr>
          <w:rFonts w:ascii="Arial" w:hAnsi="Arial" w:cs="Arial"/>
          <w:sz w:val="20"/>
          <w:szCs w:val="20"/>
        </w:rPr>
        <w:t xml:space="preserve">  </w:t>
      </w:r>
      <w:r w:rsidR="00C31E9C" w:rsidRPr="00893993">
        <w:rPr>
          <w:rFonts w:ascii="Arial" w:hAnsi="Arial" w:cs="Arial"/>
          <w:sz w:val="20"/>
          <w:szCs w:val="20"/>
        </w:rPr>
        <w:tab/>
      </w:r>
      <w:r w:rsidRPr="00893993">
        <w:rPr>
          <w:rFonts w:ascii="Arial" w:hAnsi="Arial" w:cs="Arial"/>
          <w:sz w:val="20"/>
          <w:szCs w:val="20"/>
        </w:rPr>
        <w:t xml:space="preserve"> </w:t>
      </w:r>
      <w:r w:rsidR="00900C15" w:rsidRPr="00893993">
        <w:rPr>
          <w:rFonts w:ascii="Arial" w:hAnsi="Arial" w:cs="Arial"/>
          <w:sz w:val="20"/>
          <w:szCs w:val="20"/>
          <w:u w:val="single"/>
        </w:rPr>
        <w:t>S</w:t>
      </w:r>
      <w:r w:rsidRPr="00893993">
        <w:rPr>
          <w:rFonts w:ascii="Arial" w:hAnsi="Arial" w:cs="Arial"/>
          <w:sz w:val="20"/>
          <w:szCs w:val="20"/>
          <w:u w:val="single"/>
        </w:rPr>
        <w:t xml:space="preserve">ucesores y </w:t>
      </w:r>
      <w:r w:rsidR="00900C15" w:rsidRPr="00893993">
        <w:rPr>
          <w:rFonts w:ascii="Arial" w:hAnsi="Arial" w:cs="Arial"/>
          <w:sz w:val="20"/>
          <w:szCs w:val="20"/>
          <w:u w:val="single"/>
        </w:rPr>
        <w:t>C</w:t>
      </w:r>
      <w:r w:rsidRPr="00893993">
        <w:rPr>
          <w:rFonts w:ascii="Arial" w:hAnsi="Arial" w:cs="Arial"/>
          <w:sz w:val="20"/>
          <w:szCs w:val="20"/>
          <w:u w:val="single"/>
        </w:rPr>
        <w:t>esionarios</w:t>
      </w:r>
      <w:r w:rsidRPr="00893993">
        <w:rPr>
          <w:rFonts w:ascii="Arial" w:hAnsi="Arial" w:cs="Arial"/>
          <w:sz w:val="20"/>
          <w:szCs w:val="20"/>
        </w:rPr>
        <w:t xml:space="preserve">. Los términos y condiciones de este </w:t>
      </w:r>
      <w:r w:rsidR="00F03B12" w:rsidRPr="00893993">
        <w:rPr>
          <w:rFonts w:ascii="Arial" w:hAnsi="Arial" w:cs="Arial"/>
          <w:sz w:val="20"/>
          <w:szCs w:val="20"/>
        </w:rPr>
        <w:t>KISS</w:t>
      </w:r>
      <w:r w:rsidR="00900C15" w:rsidRPr="00893993">
        <w:rPr>
          <w:rFonts w:ascii="Arial" w:hAnsi="Arial" w:cs="Arial"/>
          <w:sz w:val="20"/>
          <w:szCs w:val="20"/>
        </w:rPr>
        <w:t xml:space="preserve"> </w:t>
      </w:r>
      <w:r w:rsidRPr="00893993">
        <w:rPr>
          <w:rFonts w:ascii="Arial" w:hAnsi="Arial" w:cs="Arial"/>
          <w:sz w:val="20"/>
          <w:szCs w:val="20"/>
        </w:rPr>
        <w:t>redundará</w:t>
      </w:r>
      <w:r w:rsidR="00900C15" w:rsidRPr="00893993">
        <w:rPr>
          <w:rFonts w:ascii="Arial" w:hAnsi="Arial" w:cs="Arial"/>
          <w:sz w:val="20"/>
          <w:szCs w:val="20"/>
        </w:rPr>
        <w:t>n</w:t>
      </w:r>
      <w:r w:rsidRPr="00893993">
        <w:rPr>
          <w:rFonts w:ascii="Arial" w:hAnsi="Arial" w:cs="Arial"/>
          <w:sz w:val="20"/>
          <w:szCs w:val="20"/>
        </w:rPr>
        <w:t xml:space="preserve"> en beneficio de y serán </w:t>
      </w:r>
      <w:r w:rsidR="0026500B" w:rsidRPr="00893993">
        <w:rPr>
          <w:rFonts w:ascii="Arial" w:hAnsi="Arial" w:cs="Arial"/>
          <w:sz w:val="20"/>
          <w:szCs w:val="20"/>
        </w:rPr>
        <w:t>vinculantes</w:t>
      </w:r>
      <w:r w:rsidRPr="00893993">
        <w:rPr>
          <w:rFonts w:ascii="Arial" w:hAnsi="Arial" w:cs="Arial"/>
          <w:sz w:val="20"/>
          <w:szCs w:val="20"/>
        </w:rPr>
        <w:t xml:space="preserve"> para los sucesores y cesionarios de las partes respectivas del presente </w:t>
      </w:r>
      <w:r w:rsidR="00900C15" w:rsidRPr="00893993">
        <w:rPr>
          <w:rFonts w:ascii="Arial" w:hAnsi="Arial" w:cs="Arial"/>
          <w:sz w:val="20"/>
          <w:szCs w:val="20"/>
        </w:rPr>
        <w:t>instrumento</w:t>
      </w:r>
      <w:r w:rsidRPr="00893993">
        <w:rPr>
          <w:rFonts w:ascii="Arial" w:hAnsi="Arial" w:cs="Arial"/>
          <w:sz w:val="20"/>
          <w:szCs w:val="20"/>
        </w:rPr>
        <w:t>;</w:t>
      </w:r>
      <w:r w:rsidRPr="00893993">
        <w:rPr>
          <w:rFonts w:ascii="Arial" w:hAnsi="Arial" w:cs="Arial"/>
          <w:sz w:val="20"/>
          <w:szCs w:val="20"/>
          <w:u w:val="single"/>
        </w:rPr>
        <w:t xml:space="preserve"> sin embargo</w:t>
      </w:r>
      <w:r w:rsidRPr="00893993">
        <w:rPr>
          <w:rFonts w:ascii="Arial" w:hAnsi="Arial" w:cs="Arial"/>
          <w:sz w:val="20"/>
          <w:szCs w:val="20"/>
        </w:rPr>
        <w:t xml:space="preserve">, la Sociedad no podrá ceder sus obligaciones en virtud de este </w:t>
      </w:r>
      <w:r w:rsidR="00F03B12" w:rsidRPr="00893993">
        <w:rPr>
          <w:rFonts w:ascii="Arial" w:hAnsi="Arial" w:cs="Arial"/>
          <w:sz w:val="20"/>
          <w:szCs w:val="20"/>
        </w:rPr>
        <w:t>KISS</w:t>
      </w:r>
      <w:r w:rsidR="00900C15" w:rsidRPr="00893993">
        <w:rPr>
          <w:rFonts w:ascii="Arial" w:hAnsi="Arial" w:cs="Arial"/>
          <w:sz w:val="20"/>
          <w:szCs w:val="20"/>
        </w:rPr>
        <w:t xml:space="preserve"> </w:t>
      </w:r>
      <w:r w:rsidRPr="00893993">
        <w:rPr>
          <w:rFonts w:ascii="Arial" w:hAnsi="Arial" w:cs="Arial"/>
          <w:sz w:val="20"/>
          <w:szCs w:val="20"/>
        </w:rPr>
        <w:t>sin el consent</w:t>
      </w:r>
      <w:r w:rsidR="00900C15" w:rsidRPr="00893993">
        <w:rPr>
          <w:rFonts w:ascii="Arial" w:hAnsi="Arial" w:cs="Arial"/>
          <w:sz w:val="20"/>
          <w:szCs w:val="20"/>
        </w:rPr>
        <w:t>imiento previo por escrito del I</w:t>
      </w:r>
      <w:r w:rsidRPr="00893993">
        <w:rPr>
          <w:rFonts w:ascii="Arial" w:hAnsi="Arial" w:cs="Arial"/>
          <w:sz w:val="20"/>
          <w:szCs w:val="20"/>
        </w:rPr>
        <w:t>nversor.</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5.6</w:t>
      </w:r>
      <w:r w:rsidR="00900C15" w:rsidRPr="00893993">
        <w:rPr>
          <w:rFonts w:ascii="Arial" w:hAnsi="Arial" w:cs="Arial"/>
          <w:sz w:val="20"/>
          <w:szCs w:val="20"/>
        </w:rPr>
        <w:t xml:space="preserve">  </w:t>
      </w:r>
      <w:r w:rsidRPr="00893993">
        <w:rPr>
          <w:rFonts w:ascii="Arial" w:hAnsi="Arial" w:cs="Arial"/>
          <w:sz w:val="20"/>
          <w:szCs w:val="20"/>
        </w:rPr>
        <w:t xml:space="preserve"> </w:t>
      </w:r>
      <w:r w:rsidR="00C31E9C" w:rsidRPr="00893993">
        <w:rPr>
          <w:rFonts w:ascii="Arial" w:hAnsi="Arial" w:cs="Arial"/>
          <w:sz w:val="20"/>
          <w:szCs w:val="20"/>
        </w:rPr>
        <w:tab/>
      </w:r>
      <w:r w:rsidRPr="00893993">
        <w:rPr>
          <w:rFonts w:ascii="Arial" w:hAnsi="Arial" w:cs="Arial"/>
          <w:sz w:val="20"/>
          <w:szCs w:val="20"/>
          <w:u w:val="single"/>
        </w:rPr>
        <w:t>Ley aplicable</w:t>
      </w:r>
      <w:r w:rsidRPr="00893993">
        <w:rPr>
          <w:rFonts w:ascii="Arial" w:hAnsi="Arial" w:cs="Arial"/>
          <w:sz w:val="20"/>
          <w:szCs w:val="20"/>
        </w:rPr>
        <w:t xml:space="preserve">. Este </w:t>
      </w:r>
      <w:r w:rsidR="00F03B12" w:rsidRPr="00893993">
        <w:rPr>
          <w:rFonts w:ascii="Arial" w:hAnsi="Arial" w:cs="Arial"/>
          <w:sz w:val="20"/>
          <w:szCs w:val="20"/>
        </w:rPr>
        <w:t>KISS</w:t>
      </w:r>
      <w:r w:rsidR="00900C15" w:rsidRPr="00893993">
        <w:rPr>
          <w:rFonts w:ascii="Arial" w:hAnsi="Arial" w:cs="Arial"/>
          <w:sz w:val="20"/>
          <w:szCs w:val="20"/>
        </w:rPr>
        <w:t xml:space="preserve"> </w:t>
      </w:r>
      <w:r w:rsidRPr="00893993">
        <w:rPr>
          <w:rFonts w:ascii="Arial" w:hAnsi="Arial" w:cs="Arial"/>
          <w:sz w:val="20"/>
          <w:szCs w:val="20"/>
        </w:rPr>
        <w:t xml:space="preserve">se regirá e interpretará según las leyes </w:t>
      </w:r>
      <w:r w:rsidR="007F6C2B" w:rsidRPr="00893993">
        <w:rPr>
          <w:rFonts w:ascii="Arial" w:hAnsi="Arial" w:cs="Arial"/>
          <w:sz w:val="20"/>
          <w:szCs w:val="20"/>
        </w:rPr>
        <w:t>de la República de Chile.</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5.7</w:t>
      </w:r>
      <w:r w:rsidR="00900C15" w:rsidRPr="00893993">
        <w:rPr>
          <w:rFonts w:ascii="Arial" w:hAnsi="Arial" w:cs="Arial"/>
          <w:sz w:val="20"/>
          <w:szCs w:val="20"/>
        </w:rPr>
        <w:t xml:space="preserve"> </w:t>
      </w:r>
      <w:r w:rsidRPr="00893993">
        <w:rPr>
          <w:rFonts w:ascii="Arial" w:hAnsi="Arial" w:cs="Arial"/>
          <w:sz w:val="20"/>
          <w:szCs w:val="20"/>
        </w:rPr>
        <w:t xml:space="preserve"> </w:t>
      </w:r>
      <w:r w:rsidR="00C31E9C" w:rsidRPr="00893993">
        <w:rPr>
          <w:rFonts w:ascii="Arial" w:hAnsi="Arial" w:cs="Arial"/>
          <w:sz w:val="20"/>
          <w:szCs w:val="20"/>
        </w:rPr>
        <w:tab/>
      </w:r>
      <w:r w:rsidR="00900C15" w:rsidRPr="00893993">
        <w:rPr>
          <w:rFonts w:ascii="Arial" w:hAnsi="Arial" w:cs="Arial"/>
          <w:sz w:val="20"/>
          <w:szCs w:val="20"/>
          <w:u w:val="single"/>
        </w:rPr>
        <w:t>Notificaciones</w:t>
      </w:r>
      <w:r w:rsidRPr="00893993">
        <w:rPr>
          <w:rFonts w:ascii="Arial" w:hAnsi="Arial" w:cs="Arial"/>
          <w:sz w:val="20"/>
          <w:szCs w:val="20"/>
        </w:rPr>
        <w:t>. Todas las notificaciones y otras comunicaciones</w:t>
      </w:r>
      <w:r w:rsidR="00900C15" w:rsidRPr="00893993">
        <w:rPr>
          <w:rFonts w:ascii="Arial" w:hAnsi="Arial" w:cs="Arial"/>
          <w:sz w:val="20"/>
          <w:szCs w:val="20"/>
        </w:rPr>
        <w:t xml:space="preserve"> dadas o hechas </w:t>
      </w:r>
      <w:r w:rsidRPr="00893993">
        <w:rPr>
          <w:rFonts w:ascii="Arial" w:hAnsi="Arial" w:cs="Arial"/>
          <w:sz w:val="20"/>
          <w:szCs w:val="20"/>
        </w:rPr>
        <w:t xml:space="preserve"> en virtud de este </w:t>
      </w:r>
      <w:r w:rsidR="00F03B12" w:rsidRPr="00893993">
        <w:rPr>
          <w:rFonts w:ascii="Arial" w:hAnsi="Arial" w:cs="Arial"/>
          <w:sz w:val="20"/>
          <w:szCs w:val="20"/>
        </w:rPr>
        <w:t>KISS</w:t>
      </w:r>
      <w:r w:rsidR="00900C15" w:rsidRPr="00893993">
        <w:rPr>
          <w:rFonts w:ascii="Arial" w:hAnsi="Arial" w:cs="Arial"/>
          <w:sz w:val="20"/>
          <w:szCs w:val="20"/>
        </w:rPr>
        <w:t xml:space="preserve"> </w:t>
      </w:r>
      <w:r w:rsidRPr="00893993">
        <w:rPr>
          <w:rFonts w:ascii="Arial" w:hAnsi="Arial" w:cs="Arial"/>
          <w:sz w:val="20"/>
          <w:szCs w:val="20"/>
        </w:rPr>
        <w:t>se harán por escrito y se considerará</w:t>
      </w:r>
      <w:r w:rsidR="00900C15" w:rsidRPr="00893993">
        <w:rPr>
          <w:rFonts w:ascii="Arial" w:hAnsi="Arial" w:cs="Arial"/>
          <w:sz w:val="20"/>
          <w:szCs w:val="20"/>
        </w:rPr>
        <w:t>n</w:t>
      </w:r>
      <w:r w:rsidRPr="00893993">
        <w:rPr>
          <w:rFonts w:ascii="Arial" w:hAnsi="Arial" w:cs="Arial"/>
          <w:sz w:val="20"/>
          <w:szCs w:val="20"/>
        </w:rPr>
        <w:t xml:space="preserve"> efectivamente dada</w:t>
      </w:r>
      <w:r w:rsidR="00900C15" w:rsidRPr="00893993">
        <w:rPr>
          <w:rFonts w:ascii="Arial" w:hAnsi="Arial" w:cs="Arial"/>
          <w:sz w:val="20"/>
          <w:szCs w:val="20"/>
        </w:rPr>
        <w:t>s</w:t>
      </w:r>
      <w:r w:rsidRPr="00893993">
        <w:rPr>
          <w:rFonts w:ascii="Arial" w:hAnsi="Arial" w:cs="Arial"/>
          <w:sz w:val="20"/>
          <w:szCs w:val="20"/>
        </w:rPr>
        <w:t xml:space="preserve"> cuando ocurra </w:t>
      </w:r>
      <w:r w:rsidR="00900C15" w:rsidRPr="00893993">
        <w:rPr>
          <w:rFonts w:ascii="Arial" w:hAnsi="Arial" w:cs="Arial"/>
          <w:sz w:val="20"/>
          <w:szCs w:val="20"/>
        </w:rPr>
        <w:t>lo</w:t>
      </w:r>
      <w:r w:rsidRPr="00893993">
        <w:rPr>
          <w:rFonts w:ascii="Arial" w:hAnsi="Arial" w:cs="Arial"/>
          <w:sz w:val="20"/>
          <w:szCs w:val="20"/>
        </w:rPr>
        <w:t xml:space="preserve"> primero de</w:t>
      </w:r>
      <w:r w:rsidR="00900C15" w:rsidRPr="00893993">
        <w:rPr>
          <w:rFonts w:ascii="Arial" w:hAnsi="Arial" w:cs="Arial"/>
          <w:sz w:val="20"/>
          <w:szCs w:val="20"/>
        </w:rPr>
        <w:t xml:space="preserve"> recepción efectiva o:</w:t>
      </w:r>
      <w:r w:rsidRPr="00893993">
        <w:rPr>
          <w:rFonts w:ascii="Arial" w:hAnsi="Arial" w:cs="Arial"/>
          <w:sz w:val="20"/>
          <w:szCs w:val="20"/>
        </w:rPr>
        <w:t xml:space="preserve"> </w:t>
      </w:r>
      <w:r w:rsidR="00900C15" w:rsidRPr="00893993">
        <w:rPr>
          <w:rFonts w:ascii="Arial" w:hAnsi="Arial" w:cs="Arial"/>
          <w:sz w:val="20"/>
          <w:szCs w:val="20"/>
        </w:rPr>
        <w:t xml:space="preserve">(a) </w:t>
      </w:r>
      <w:r w:rsidRPr="00893993">
        <w:rPr>
          <w:rFonts w:ascii="Arial" w:hAnsi="Arial" w:cs="Arial"/>
          <w:sz w:val="20"/>
          <w:szCs w:val="20"/>
        </w:rPr>
        <w:t xml:space="preserve">la entrega personal a la parte </w:t>
      </w:r>
      <w:r w:rsidR="00900C15" w:rsidRPr="00893993">
        <w:rPr>
          <w:rFonts w:ascii="Arial" w:hAnsi="Arial" w:cs="Arial"/>
          <w:sz w:val="20"/>
          <w:szCs w:val="20"/>
        </w:rPr>
        <w:t xml:space="preserve">que va a </w:t>
      </w:r>
      <w:r w:rsidRPr="00893993">
        <w:rPr>
          <w:rFonts w:ascii="Arial" w:hAnsi="Arial" w:cs="Arial"/>
          <w:sz w:val="20"/>
          <w:szCs w:val="20"/>
        </w:rPr>
        <w:t xml:space="preserve"> ser notificada, (b) cuando se envían, si se </w:t>
      </w:r>
      <w:r w:rsidR="0026500B" w:rsidRPr="00893993">
        <w:rPr>
          <w:rFonts w:ascii="Arial" w:hAnsi="Arial" w:cs="Arial"/>
          <w:sz w:val="20"/>
          <w:szCs w:val="20"/>
        </w:rPr>
        <w:t>hace</w:t>
      </w:r>
      <w:r w:rsidRPr="00893993">
        <w:rPr>
          <w:rFonts w:ascii="Arial" w:hAnsi="Arial" w:cs="Arial"/>
          <w:sz w:val="20"/>
          <w:szCs w:val="20"/>
        </w:rPr>
        <w:t xml:space="preserve"> por correo electrónico o facsímil durante el horario </w:t>
      </w:r>
      <w:r w:rsidR="0026500B" w:rsidRPr="00893993">
        <w:rPr>
          <w:rFonts w:ascii="Arial" w:hAnsi="Arial" w:cs="Arial"/>
          <w:sz w:val="20"/>
          <w:szCs w:val="20"/>
        </w:rPr>
        <w:t xml:space="preserve">comercial </w:t>
      </w:r>
      <w:r w:rsidRPr="00893993">
        <w:rPr>
          <w:rFonts w:ascii="Arial" w:hAnsi="Arial" w:cs="Arial"/>
          <w:sz w:val="20"/>
          <w:szCs w:val="20"/>
        </w:rPr>
        <w:t xml:space="preserve">normal del receptor, y si no se ha enviado durante el horario normal, </w:t>
      </w:r>
      <w:r w:rsidR="0026500B" w:rsidRPr="00893993">
        <w:rPr>
          <w:rFonts w:ascii="Arial" w:hAnsi="Arial" w:cs="Arial"/>
          <w:sz w:val="20"/>
          <w:szCs w:val="20"/>
        </w:rPr>
        <w:t>entonces</w:t>
      </w:r>
      <w:r w:rsidRPr="00893993">
        <w:rPr>
          <w:rFonts w:ascii="Arial" w:hAnsi="Arial" w:cs="Arial"/>
          <w:sz w:val="20"/>
          <w:szCs w:val="20"/>
        </w:rPr>
        <w:t xml:space="preserve">, en el siguiente día hábil del </w:t>
      </w:r>
      <w:r w:rsidR="0026500B" w:rsidRPr="00893993">
        <w:rPr>
          <w:rFonts w:ascii="Arial" w:hAnsi="Arial" w:cs="Arial"/>
          <w:sz w:val="20"/>
          <w:szCs w:val="20"/>
        </w:rPr>
        <w:t>receptor</w:t>
      </w:r>
      <w:r w:rsidRPr="00893993">
        <w:rPr>
          <w:rFonts w:ascii="Arial" w:hAnsi="Arial" w:cs="Arial"/>
          <w:sz w:val="20"/>
          <w:szCs w:val="20"/>
        </w:rPr>
        <w:t>, (c) cinco (5) días después de haber sido enviada por correo certificado con acuse de recibo solicit</w:t>
      </w:r>
      <w:r w:rsidR="0026500B" w:rsidRPr="00893993">
        <w:rPr>
          <w:rFonts w:ascii="Arial" w:hAnsi="Arial" w:cs="Arial"/>
          <w:sz w:val="20"/>
          <w:szCs w:val="20"/>
        </w:rPr>
        <w:t>ado</w:t>
      </w:r>
      <w:r w:rsidRPr="00893993">
        <w:rPr>
          <w:rFonts w:ascii="Arial" w:hAnsi="Arial" w:cs="Arial"/>
          <w:sz w:val="20"/>
          <w:szCs w:val="20"/>
        </w:rPr>
        <w:t xml:space="preserve">, con franqueo pagado, o (d) un (1) día hábil después del </w:t>
      </w:r>
      <w:r w:rsidR="00EA0950" w:rsidRPr="00893993">
        <w:rPr>
          <w:rFonts w:ascii="Arial" w:hAnsi="Arial" w:cs="Arial"/>
          <w:sz w:val="20"/>
          <w:szCs w:val="20"/>
        </w:rPr>
        <w:t>despacho</w:t>
      </w:r>
      <w:r w:rsidRPr="00893993">
        <w:rPr>
          <w:rFonts w:ascii="Arial" w:hAnsi="Arial" w:cs="Arial"/>
          <w:sz w:val="20"/>
          <w:szCs w:val="20"/>
        </w:rPr>
        <w:t xml:space="preserve"> con un servicio de mensajería rápida reconocido a nivel nacional, con portes pagados, especificando entrega al día </w:t>
      </w:r>
      <w:r w:rsidR="0026500B" w:rsidRPr="00893993">
        <w:rPr>
          <w:rFonts w:ascii="Arial" w:hAnsi="Arial" w:cs="Arial"/>
          <w:sz w:val="20"/>
          <w:szCs w:val="20"/>
        </w:rPr>
        <w:t xml:space="preserve">hábil </w:t>
      </w:r>
      <w:r w:rsidRPr="00893993">
        <w:rPr>
          <w:rFonts w:ascii="Arial" w:hAnsi="Arial" w:cs="Arial"/>
          <w:sz w:val="20"/>
          <w:szCs w:val="20"/>
        </w:rPr>
        <w:t>siguiente, con la verificación de recibo por escrito.</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5.8</w:t>
      </w:r>
      <w:r w:rsidR="0026500B" w:rsidRPr="00893993">
        <w:rPr>
          <w:rFonts w:ascii="Arial" w:hAnsi="Arial" w:cs="Arial"/>
          <w:sz w:val="20"/>
          <w:szCs w:val="20"/>
        </w:rPr>
        <w:t xml:space="preserve"> </w:t>
      </w:r>
      <w:r w:rsidRPr="00893993">
        <w:rPr>
          <w:rFonts w:ascii="Arial" w:hAnsi="Arial" w:cs="Arial"/>
          <w:sz w:val="20"/>
          <w:szCs w:val="20"/>
        </w:rPr>
        <w:t xml:space="preserve"> </w:t>
      </w:r>
      <w:r w:rsidR="00C31E9C" w:rsidRPr="00893993">
        <w:rPr>
          <w:rFonts w:ascii="Arial" w:hAnsi="Arial" w:cs="Arial"/>
          <w:sz w:val="20"/>
          <w:szCs w:val="20"/>
        </w:rPr>
        <w:tab/>
      </w:r>
      <w:r w:rsidRPr="00893993">
        <w:rPr>
          <w:rFonts w:ascii="Arial" w:hAnsi="Arial" w:cs="Arial"/>
          <w:sz w:val="20"/>
          <w:szCs w:val="20"/>
          <w:u w:val="single"/>
        </w:rPr>
        <w:t>Acuerdos de Financiación</w:t>
      </w:r>
      <w:r w:rsidRPr="00893993">
        <w:rPr>
          <w:rFonts w:ascii="Arial" w:hAnsi="Arial" w:cs="Arial"/>
          <w:sz w:val="20"/>
          <w:szCs w:val="20"/>
        </w:rPr>
        <w:t xml:space="preserve">. El Inversor entiende y está de acuerdo en que la conversión del </w:t>
      </w:r>
      <w:r w:rsidR="00F03B12" w:rsidRPr="00893993">
        <w:rPr>
          <w:rFonts w:ascii="Arial" w:hAnsi="Arial" w:cs="Arial"/>
          <w:sz w:val="20"/>
          <w:szCs w:val="20"/>
        </w:rPr>
        <w:t>KISS</w:t>
      </w:r>
      <w:r w:rsidR="0026500B" w:rsidRPr="00893993">
        <w:rPr>
          <w:rFonts w:ascii="Arial" w:hAnsi="Arial" w:cs="Arial"/>
          <w:sz w:val="20"/>
          <w:szCs w:val="20"/>
        </w:rPr>
        <w:t xml:space="preserve"> </w:t>
      </w:r>
      <w:r w:rsidRPr="00893993">
        <w:rPr>
          <w:rFonts w:ascii="Arial" w:hAnsi="Arial" w:cs="Arial"/>
          <w:sz w:val="20"/>
          <w:szCs w:val="20"/>
        </w:rPr>
        <w:t xml:space="preserve">en Acciones de </w:t>
      </w:r>
      <w:r w:rsidR="0026500B" w:rsidRPr="00893993">
        <w:rPr>
          <w:rFonts w:ascii="Arial" w:hAnsi="Arial" w:cs="Arial"/>
          <w:sz w:val="20"/>
          <w:szCs w:val="20"/>
        </w:rPr>
        <w:t>C</w:t>
      </w:r>
      <w:r w:rsidRPr="00893993">
        <w:rPr>
          <w:rFonts w:ascii="Arial" w:hAnsi="Arial" w:cs="Arial"/>
          <w:sz w:val="20"/>
          <w:szCs w:val="20"/>
        </w:rPr>
        <w:t xml:space="preserve">onversión puede requerir la ejecución </w:t>
      </w:r>
      <w:r w:rsidR="0026500B" w:rsidRPr="00893993">
        <w:rPr>
          <w:rFonts w:ascii="Arial" w:hAnsi="Arial" w:cs="Arial"/>
          <w:sz w:val="20"/>
          <w:szCs w:val="20"/>
        </w:rPr>
        <w:t xml:space="preserve">del Inversor </w:t>
      </w:r>
      <w:r w:rsidRPr="00893993">
        <w:rPr>
          <w:rFonts w:ascii="Arial" w:hAnsi="Arial" w:cs="Arial"/>
          <w:sz w:val="20"/>
          <w:szCs w:val="20"/>
        </w:rPr>
        <w:t xml:space="preserve">de determinados acuerdos relativos a la compraventa de dichos valores, así como el registro, venta conjunta, derechos </w:t>
      </w:r>
      <w:r w:rsidR="0026500B" w:rsidRPr="00893993">
        <w:rPr>
          <w:rFonts w:ascii="Arial" w:hAnsi="Arial" w:cs="Arial"/>
          <w:sz w:val="20"/>
          <w:szCs w:val="20"/>
        </w:rPr>
        <w:t xml:space="preserve">preferentes </w:t>
      </w:r>
      <w:r w:rsidRPr="00893993">
        <w:rPr>
          <w:rFonts w:ascii="Arial" w:hAnsi="Arial" w:cs="Arial"/>
          <w:sz w:val="20"/>
          <w:szCs w:val="20"/>
        </w:rPr>
        <w:t xml:space="preserve">de </w:t>
      </w:r>
      <w:r w:rsidR="0026500B" w:rsidRPr="00893993">
        <w:rPr>
          <w:rFonts w:ascii="Arial" w:hAnsi="Arial" w:cs="Arial"/>
          <w:sz w:val="20"/>
          <w:szCs w:val="20"/>
        </w:rPr>
        <w:t>compra</w:t>
      </w:r>
      <w:r w:rsidRPr="00893993">
        <w:rPr>
          <w:rFonts w:ascii="Arial" w:hAnsi="Arial" w:cs="Arial"/>
          <w:sz w:val="20"/>
          <w:szCs w:val="20"/>
        </w:rPr>
        <w:t>,  derechos de primera oferta y derechos</w:t>
      </w:r>
      <w:r w:rsidR="0026500B" w:rsidRPr="00893993">
        <w:rPr>
          <w:rFonts w:ascii="Arial" w:hAnsi="Arial" w:cs="Arial"/>
          <w:sz w:val="20"/>
          <w:szCs w:val="20"/>
        </w:rPr>
        <w:t xml:space="preserve"> a voto</w:t>
      </w:r>
      <w:r w:rsidRPr="00893993">
        <w:rPr>
          <w:rFonts w:ascii="Arial" w:hAnsi="Arial" w:cs="Arial"/>
          <w:sz w:val="20"/>
          <w:szCs w:val="20"/>
        </w:rPr>
        <w:t xml:space="preserve">, </w:t>
      </w:r>
      <w:r w:rsidR="0026500B" w:rsidRPr="00893993">
        <w:rPr>
          <w:rFonts w:ascii="Arial" w:hAnsi="Arial" w:cs="Arial"/>
          <w:sz w:val="20"/>
          <w:szCs w:val="20"/>
        </w:rPr>
        <w:t>de haberlos</w:t>
      </w:r>
      <w:r w:rsidRPr="00893993">
        <w:rPr>
          <w:rFonts w:ascii="Arial" w:hAnsi="Arial" w:cs="Arial"/>
          <w:sz w:val="20"/>
          <w:szCs w:val="20"/>
        </w:rPr>
        <w:t xml:space="preserve">, en relación con dichos valores. El Inversor </w:t>
      </w:r>
      <w:r w:rsidR="0026500B" w:rsidRPr="00893993">
        <w:rPr>
          <w:rFonts w:ascii="Arial" w:hAnsi="Arial" w:cs="Arial"/>
          <w:sz w:val="20"/>
          <w:szCs w:val="20"/>
        </w:rPr>
        <w:t>se compromete a</w:t>
      </w:r>
      <w:r w:rsidRPr="00893993">
        <w:rPr>
          <w:rFonts w:ascii="Arial" w:hAnsi="Arial" w:cs="Arial"/>
          <w:sz w:val="20"/>
          <w:szCs w:val="20"/>
        </w:rPr>
        <w:t xml:space="preserve"> ejecutar todos los acuerdos </w:t>
      </w:r>
      <w:r w:rsidR="0026500B" w:rsidRPr="00893993">
        <w:rPr>
          <w:rFonts w:ascii="Arial" w:hAnsi="Arial" w:cs="Arial"/>
          <w:sz w:val="20"/>
          <w:szCs w:val="20"/>
        </w:rPr>
        <w:t>relacionados</w:t>
      </w:r>
      <w:r w:rsidRPr="00893993">
        <w:rPr>
          <w:rFonts w:ascii="Arial" w:hAnsi="Arial" w:cs="Arial"/>
          <w:sz w:val="20"/>
          <w:szCs w:val="20"/>
        </w:rPr>
        <w:t xml:space="preserve"> con la conversión, </w:t>
      </w:r>
      <w:r w:rsidR="0026500B" w:rsidRPr="00893993">
        <w:rPr>
          <w:rFonts w:ascii="Arial" w:hAnsi="Arial" w:cs="Arial"/>
          <w:sz w:val="20"/>
          <w:szCs w:val="20"/>
        </w:rPr>
        <w:t>en tanto</w:t>
      </w:r>
      <w:r w:rsidRPr="00893993">
        <w:rPr>
          <w:rFonts w:ascii="Arial" w:hAnsi="Arial" w:cs="Arial"/>
          <w:sz w:val="20"/>
          <w:szCs w:val="20"/>
        </w:rPr>
        <w:t xml:space="preserve"> la emisión de </w:t>
      </w:r>
      <w:r w:rsidR="0026500B" w:rsidRPr="00893993">
        <w:rPr>
          <w:rFonts w:ascii="Arial" w:hAnsi="Arial" w:cs="Arial"/>
          <w:sz w:val="20"/>
          <w:szCs w:val="20"/>
        </w:rPr>
        <w:t>A</w:t>
      </w:r>
      <w:r w:rsidRPr="00893993">
        <w:rPr>
          <w:rFonts w:ascii="Arial" w:hAnsi="Arial" w:cs="Arial"/>
          <w:sz w:val="20"/>
          <w:szCs w:val="20"/>
        </w:rPr>
        <w:t xml:space="preserve">cciones de </w:t>
      </w:r>
      <w:r w:rsidR="0026500B" w:rsidRPr="00893993">
        <w:rPr>
          <w:rFonts w:ascii="Arial" w:hAnsi="Arial" w:cs="Arial"/>
          <w:sz w:val="20"/>
          <w:szCs w:val="20"/>
        </w:rPr>
        <w:t>C</w:t>
      </w:r>
      <w:r w:rsidRPr="00893993">
        <w:rPr>
          <w:rFonts w:ascii="Arial" w:hAnsi="Arial" w:cs="Arial"/>
          <w:sz w:val="20"/>
          <w:szCs w:val="20"/>
        </w:rPr>
        <w:t>onversión emitid</w:t>
      </w:r>
      <w:r w:rsidR="0026500B" w:rsidRPr="00893993">
        <w:rPr>
          <w:rFonts w:ascii="Arial" w:hAnsi="Arial" w:cs="Arial"/>
          <w:sz w:val="20"/>
          <w:szCs w:val="20"/>
        </w:rPr>
        <w:t>a</w:t>
      </w:r>
      <w:r w:rsidRPr="00893993">
        <w:rPr>
          <w:rFonts w:ascii="Arial" w:hAnsi="Arial" w:cs="Arial"/>
          <w:sz w:val="20"/>
          <w:szCs w:val="20"/>
        </w:rPr>
        <w:t xml:space="preserve">s de acuerdo con la conversión de este </w:t>
      </w:r>
      <w:r w:rsidR="00F03B12" w:rsidRPr="00893993">
        <w:rPr>
          <w:rFonts w:ascii="Arial" w:hAnsi="Arial" w:cs="Arial"/>
          <w:sz w:val="20"/>
          <w:szCs w:val="20"/>
        </w:rPr>
        <w:t>KISS</w:t>
      </w:r>
      <w:r w:rsidR="0026500B" w:rsidRPr="00893993">
        <w:rPr>
          <w:rFonts w:ascii="Arial" w:hAnsi="Arial" w:cs="Arial"/>
          <w:sz w:val="20"/>
          <w:szCs w:val="20"/>
        </w:rPr>
        <w:t xml:space="preserve"> </w:t>
      </w:r>
      <w:r w:rsidRPr="00893993">
        <w:rPr>
          <w:rFonts w:ascii="Arial" w:hAnsi="Arial" w:cs="Arial"/>
          <w:sz w:val="20"/>
          <w:szCs w:val="20"/>
        </w:rPr>
        <w:t>est</w:t>
      </w:r>
      <w:r w:rsidR="0026500B" w:rsidRPr="00893993">
        <w:rPr>
          <w:rFonts w:ascii="Arial" w:hAnsi="Arial" w:cs="Arial"/>
          <w:sz w:val="20"/>
          <w:szCs w:val="20"/>
        </w:rPr>
        <w:t>é</w:t>
      </w:r>
      <w:r w:rsidRPr="00893993">
        <w:rPr>
          <w:rFonts w:ascii="Arial" w:hAnsi="Arial" w:cs="Arial"/>
          <w:sz w:val="20"/>
          <w:szCs w:val="20"/>
        </w:rPr>
        <w:t xml:space="preserve"> sujet</w:t>
      </w:r>
      <w:r w:rsidR="0026500B" w:rsidRPr="00893993">
        <w:rPr>
          <w:rFonts w:ascii="Arial" w:hAnsi="Arial" w:cs="Arial"/>
          <w:sz w:val="20"/>
          <w:szCs w:val="20"/>
        </w:rPr>
        <w:t>a</w:t>
      </w:r>
      <w:r w:rsidRPr="00893993">
        <w:rPr>
          <w:rFonts w:ascii="Arial" w:hAnsi="Arial" w:cs="Arial"/>
          <w:sz w:val="20"/>
          <w:szCs w:val="20"/>
        </w:rPr>
        <w:t xml:space="preserve"> a los mismos términos y condiciones aplicables a las </w:t>
      </w:r>
      <w:r w:rsidR="0026500B" w:rsidRPr="00893993">
        <w:rPr>
          <w:rFonts w:ascii="Arial" w:hAnsi="Arial" w:cs="Arial"/>
          <w:sz w:val="20"/>
          <w:szCs w:val="20"/>
        </w:rPr>
        <w:t xml:space="preserve">Acciones Preferentes </w:t>
      </w:r>
      <w:r w:rsidRPr="00893993">
        <w:rPr>
          <w:rFonts w:ascii="Arial" w:hAnsi="Arial" w:cs="Arial"/>
          <w:sz w:val="20"/>
          <w:szCs w:val="20"/>
        </w:rPr>
        <w:t xml:space="preserve">vendidas en </w:t>
      </w:r>
      <w:r w:rsidR="00EA0950" w:rsidRPr="00893993">
        <w:rPr>
          <w:rFonts w:ascii="Arial" w:hAnsi="Arial" w:cs="Arial"/>
          <w:sz w:val="20"/>
          <w:szCs w:val="20"/>
        </w:rPr>
        <w:t>la</w:t>
      </w:r>
      <w:r w:rsidRPr="00893993">
        <w:rPr>
          <w:rFonts w:ascii="Arial" w:hAnsi="Arial" w:cs="Arial"/>
          <w:sz w:val="20"/>
          <w:szCs w:val="20"/>
        </w:rPr>
        <w:t xml:space="preserve"> </w:t>
      </w:r>
      <w:r w:rsidR="0026500B" w:rsidRPr="00893993">
        <w:rPr>
          <w:rFonts w:ascii="Arial" w:hAnsi="Arial" w:cs="Arial"/>
          <w:sz w:val="20"/>
          <w:szCs w:val="20"/>
        </w:rPr>
        <w:t>S</w:t>
      </w:r>
      <w:r w:rsidRPr="00893993">
        <w:rPr>
          <w:rFonts w:ascii="Arial" w:hAnsi="Arial" w:cs="Arial"/>
          <w:sz w:val="20"/>
          <w:szCs w:val="20"/>
        </w:rPr>
        <w:t xml:space="preserve">iguiente </w:t>
      </w:r>
      <w:r w:rsidR="000C1A34" w:rsidRPr="00893993">
        <w:rPr>
          <w:rFonts w:ascii="Arial" w:hAnsi="Arial" w:cs="Arial"/>
          <w:sz w:val="20"/>
          <w:szCs w:val="20"/>
        </w:rPr>
        <w:t>Ronda de Financiamiento</w:t>
      </w:r>
      <w:r w:rsidRPr="00893993">
        <w:rPr>
          <w:rFonts w:ascii="Arial" w:hAnsi="Arial" w:cs="Arial"/>
          <w:sz w:val="20"/>
          <w:szCs w:val="20"/>
        </w:rPr>
        <w:t>(o la</w:t>
      </w:r>
      <w:r w:rsidR="0026500B" w:rsidRPr="00893993">
        <w:rPr>
          <w:rFonts w:ascii="Arial" w:hAnsi="Arial" w:cs="Arial"/>
          <w:sz w:val="20"/>
          <w:szCs w:val="20"/>
        </w:rPr>
        <w:t>s</w:t>
      </w:r>
      <w:r w:rsidRPr="00893993">
        <w:rPr>
          <w:rFonts w:ascii="Arial" w:hAnsi="Arial" w:cs="Arial"/>
          <w:sz w:val="20"/>
          <w:szCs w:val="20"/>
        </w:rPr>
        <w:t xml:space="preserve"> </w:t>
      </w:r>
      <w:r w:rsidR="0026500B" w:rsidRPr="00893993">
        <w:rPr>
          <w:rFonts w:ascii="Arial" w:hAnsi="Arial" w:cs="Arial"/>
          <w:sz w:val="20"/>
          <w:szCs w:val="20"/>
        </w:rPr>
        <w:t>Acciones Preferentes de la S</w:t>
      </w:r>
      <w:r w:rsidRPr="00893993">
        <w:rPr>
          <w:rFonts w:ascii="Arial" w:hAnsi="Arial" w:cs="Arial"/>
          <w:sz w:val="20"/>
          <w:szCs w:val="20"/>
        </w:rPr>
        <w:t xml:space="preserve">erie </w:t>
      </w:r>
      <w:r w:rsidR="007B7FE2" w:rsidRPr="00893993">
        <w:rPr>
          <w:rFonts w:ascii="Arial" w:hAnsi="Arial" w:cs="Arial"/>
          <w:sz w:val="20"/>
          <w:szCs w:val="20"/>
        </w:rPr>
        <w:t>Seed</w:t>
      </w:r>
      <w:r w:rsidRPr="00893993">
        <w:rPr>
          <w:rFonts w:ascii="Arial" w:hAnsi="Arial" w:cs="Arial"/>
          <w:sz w:val="20"/>
          <w:szCs w:val="20"/>
        </w:rPr>
        <w:t>, según sea el caso).</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 xml:space="preserve">5.9 </w:t>
      </w:r>
      <w:r w:rsidR="0026500B" w:rsidRPr="00893993">
        <w:rPr>
          <w:rFonts w:ascii="Arial" w:hAnsi="Arial" w:cs="Arial"/>
          <w:sz w:val="20"/>
          <w:szCs w:val="20"/>
        </w:rPr>
        <w:t xml:space="preserve"> </w:t>
      </w:r>
      <w:r w:rsidR="00C31E9C" w:rsidRPr="00893993">
        <w:rPr>
          <w:rFonts w:ascii="Arial" w:hAnsi="Arial" w:cs="Arial"/>
          <w:sz w:val="20"/>
          <w:szCs w:val="20"/>
        </w:rPr>
        <w:tab/>
      </w:r>
      <w:r w:rsidRPr="00893993">
        <w:rPr>
          <w:rFonts w:ascii="Arial" w:hAnsi="Arial" w:cs="Arial"/>
          <w:sz w:val="20"/>
          <w:szCs w:val="20"/>
          <w:u w:val="single"/>
        </w:rPr>
        <w:t>Divisibilidad</w:t>
      </w:r>
      <w:r w:rsidRPr="00893993">
        <w:rPr>
          <w:rFonts w:ascii="Arial" w:hAnsi="Arial" w:cs="Arial"/>
          <w:sz w:val="20"/>
          <w:szCs w:val="20"/>
        </w:rPr>
        <w:t xml:space="preserve">. Si una o más disposiciones de este </w:t>
      </w:r>
      <w:r w:rsidR="00F03B12" w:rsidRPr="00893993">
        <w:rPr>
          <w:rFonts w:ascii="Arial" w:hAnsi="Arial" w:cs="Arial"/>
          <w:sz w:val="20"/>
          <w:szCs w:val="20"/>
        </w:rPr>
        <w:t>KISS</w:t>
      </w:r>
      <w:r w:rsidR="0026500B" w:rsidRPr="00893993">
        <w:rPr>
          <w:rFonts w:ascii="Arial" w:hAnsi="Arial" w:cs="Arial"/>
          <w:sz w:val="20"/>
          <w:szCs w:val="20"/>
        </w:rPr>
        <w:t xml:space="preserve"> </w:t>
      </w:r>
      <w:r w:rsidRPr="00893993">
        <w:rPr>
          <w:rFonts w:ascii="Arial" w:hAnsi="Arial" w:cs="Arial"/>
          <w:sz w:val="20"/>
          <w:szCs w:val="20"/>
        </w:rPr>
        <w:t xml:space="preserve">se </w:t>
      </w:r>
      <w:r w:rsidR="0026500B" w:rsidRPr="00893993">
        <w:rPr>
          <w:rFonts w:ascii="Arial" w:hAnsi="Arial" w:cs="Arial"/>
          <w:sz w:val="20"/>
          <w:szCs w:val="20"/>
        </w:rPr>
        <w:t xml:space="preserve">consideraran </w:t>
      </w:r>
      <w:r w:rsidRPr="00893993">
        <w:rPr>
          <w:rFonts w:ascii="Arial" w:hAnsi="Arial" w:cs="Arial"/>
          <w:sz w:val="20"/>
          <w:szCs w:val="20"/>
        </w:rPr>
        <w:t>inaplicable</w:t>
      </w:r>
      <w:r w:rsidR="0026500B" w:rsidRPr="00893993">
        <w:rPr>
          <w:rFonts w:ascii="Arial" w:hAnsi="Arial" w:cs="Arial"/>
          <w:sz w:val="20"/>
          <w:szCs w:val="20"/>
        </w:rPr>
        <w:t>s</w:t>
      </w:r>
      <w:r w:rsidRPr="00893993">
        <w:rPr>
          <w:rFonts w:ascii="Arial" w:hAnsi="Arial" w:cs="Arial"/>
          <w:sz w:val="20"/>
          <w:szCs w:val="20"/>
        </w:rPr>
        <w:t xml:space="preserve"> en virtud de la legislación </w:t>
      </w:r>
      <w:r w:rsidR="0026500B" w:rsidRPr="00893993">
        <w:rPr>
          <w:rFonts w:ascii="Arial" w:hAnsi="Arial" w:cs="Arial"/>
          <w:sz w:val="20"/>
          <w:szCs w:val="20"/>
        </w:rPr>
        <w:t>respectiva</w:t>
      </w:r>
      <w:r w:rsidRPr="00893993">
        <w:rPr>
          <w:rFonts w:ascii="Arial" w:hAnsi="Arial" w:cs="Arial"/>
          <w:sz w:val="20"/>
          <w:szCs w:val="20"/>
        </w:rPr>
        <w:t>, dicha disposición será excluida de est</w:t>
      </w:r>
      <w:r w:rsidR="0026500B" w:rsidRPr="00893993">
        <w:rPr>
          <w:rFonts w:ascii="Arial" w:hAnsi="Arial" w:cs="Arial"/>
          <w:sz w:val="20"/>
          <w:szCs w:val="20"/>
        </w:rPr>
        <w:t>e</w:t>
      </w:r>
      <w:r w:rsidRPr="00893993">
        <w:rPr>
          <w:rFonts w:ascii="Arial" w:hAnsi="Arial" w:cs="Arial"/>
          <w:sz w:val="20"/>
          <w:szCs w:val="20"/>
        </w:rPr>
        <w:t xml:space="preserve"> KISS y el </w:t>
      </w:r>
      <w:r w:rsidR="0026500B" w:rsidRPr="00893993">
        <w:rPr>
          <w:rFonts w:ascii="Arial" w:hAnsi="Arial" w:cs="Arial"/>
          <w:sz w:val="20"/>
          <w:szCs w:val="20"/>
        </w:rPr>
        <w:t>resto</w:t>
      </w:r>
      <w:r w:rsidRPr="00893993">
        <w:rPr>
          <w:rFonts w:ascii="Arial" w:hAnsi="Arial" w:cs="Arial"/>
          <w:sz w:val="20"/>
          <w:szCs w:val="20"/>
        </w:rPr>
        <w:t xml:space="preserve"> del </w:t>
      </w:r>
      <w:r w:rsidR="00F03B12" w:rsidRPr="00893993">
        <w:rPr>
          <w:rFonts w:ascii="Arial" w:hAnsi="Arial" w:cs="Arial"/>
          <w:sz w:val="20"/>
          <w:szCs w:val="20"/>
        </w:rPr>
        <w:t>KISS</w:t>
      </w:r>
      <w:r w:rsidR="0026500B" w:rsidRPr="00893993">
        <w:rPr>
          <w:rFonts w:ascii="Arial" w:hAnsi="Arial" w:cs="Arial"/>
          <w:sz w:val="20"/>
          <w:szCs w:val="20"/>
        </w:rPr>
        <w:t xml:space="preserve"> </w:t>
      </w:r>
      <w:r w:rsidRPr="00893993">
        <w:rPr>
          <w:rFonts w:ascii="Arial" w:hAnsi="Arial" w:cs="Arial"/>
          <w:sz w:val="20"/>
          <w:szCs w:val="20"/>
        </w:rPr>
        <w:t xml:space="preserve">se interpretará como si dicha disposición </w:t>
      </w:r>
      <w:r w:rsidR="0026500B" w:rsidRPr="00893993">
        <w:rPr>
          <w:rFonts w:ascii="Arial" w:hAnsi="Arial" w:cs="Arial"/>
          <w:sz w:val="20"/>
          <w:szCs w:val="20"/>
        </w:rPr>
        <w:t>estuviera así</w:t>
      </w:r>
      <w:r w:rsidRPr="00893993">
        <w:rPr>
          <w:rFonts w:ascii="Arial" w:hAnsi="Arial" w:cs="Arial"/>
          <w:sz w:val="20"/>
          <w:szCs w:val="20"/>
        </w:rPr>
        <w:t xml:space="preserve"> excluida y será </w:t>
      </w:r>
      <w:r w:rsidR="0026500B" w:rsidRPr="00893993">
        <w:rPr>
          <w:rFonts w:ascii="Arial" w:hAnsi="Arial" w:cs="Arial"/>
          <w:sz w:val="20"/>
          <w:szCs w:val="20"/>
        </w:rPr>
        <w:t>aplicable</w:t>
      </w:r>
      <w:r w:rsidRPr="00893993">
        <w:rPr>
          <w:rFonts w:ascii="Arial" w:hAnsi="Arial" w:cs="Arial"/>
          <w:sz w:val="20"/>
          <w:szCs w:val="20"/>
        </w:rPr>
        <w:t xml:space="preserve"> de acuerdo con sus términos.</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 xml:space="preserve">5.10 </w:t>
      </w:r>
      <w:r w:rsidR="00C31E9C" w:rsidRPr="00893993">
        <w:rPr>
          <w:rFonts w:ascii="Arial" w:hAnsi="Arial" w:cs="Arial"/>
          <w:sz w:val="20"/>
          <w:szCs w:val="20"/>
        </w:rPr>
        <w:tab/>
      </w:r>
      <w:r w:rsidR="0026500B" w:rsidRPr="00893993">
        <w:rPr>
          <w:rFonts w:ascii="Arial" w:hAnsi="Arial" w:cs="Arial"/>
          <w:sz w:val="20"/>
          <w:szCs w:val="20"/>
        </w:rPr>
        <w:t xml:space="preserve"> </w:t>
      </w:r>
      <w:r w:rsidRPr="00893993">
        <w:rPr>
          <w:rFonts w:ascii="Arial" w:hAnsi="Arial" w:cs="Arial"/>
          <w:sz w:val="20"/>
          <w:szCs w:val="20"/>
          <w:u w:val="single"/>
        </w:rPr>
        <w:t>Reconocimiento</w:t>
      </w:r>
      <w:r w:rsidRPr="00893993">
        <w:rPr>
          <w:rFonts w:ascii="Arial" w:hAnsi="Arial" w:cs="Arial"/>
          <w:sz w:val="20"/>
          <w:szCs w:val="20"/>
        </w:rPr>
        <w:t xml:space="preserve">. Para evitar cualquier duda, se reconoce que el </w:t>
      </w:r>
      <w:r w:rsidR="0026500B" w:rsidRPr="00893993">
        <w:rPr>
          <w:rFonts w:ascii="Arial" w:hAnsi="Arial" w:cs="Arial"/>
          <w:sz w:val="20"/>
          <w:szCs w:val="20"/>
        </w:rPr>
        <w:t xml:space="preserve">Inversor </w:t>
      </w:r>
      <w:r w:rsidRPr="00893993">
        <w:rPr>
          <w:rFonts w:ascii="Arial" w:hAnsi="Arial" w:cs="Arial"/>
          <w:sz w:val="20"/>
          <w:szCs w:val="20"/>
        </w:rPr>
        <w:t>tendrá derecho a</w:t>
      </w:r>
      <w:r w:rsidR="0026500B" w:rsidRPr="00893993">
        <w:rPr>
          <w:rFonts w:ascii="Arial" w:hAnsi="Arial" w:cs="Arial"/>
          <w:sz w:val="20"/>
          <w:szCs w:val="20"/>
        </w:rPr>
        <w:t>l</w:t>
      </w:r>
      <w:r w:rsidRPr="00893993">
        <w:rPr>
          <w:rFonts w:ascii="Arial" w:hAnsi="Arial" w:cs="Arial"/>
          <w:sz w:val="20"/>
          <w:szCs w:val="20"/>
        </w:rPr>
        <w:t xml:space="preserve"> beneficio de todos los ajustes en el número de </w:t>
      </w:r>
      <w:r w:rsidR="0026500B" w:rsidRPr="00893993">
        <w:rPr>
          <w:rFonts w:ascii="Arial" w:hAnsi="Arial" w:cs="Arial"/>
          <w:sz w:val="20"/>
          <w:szCs w:val="20"/>
        </w:rPr>
        <w:t>Acciones Ordinarias</w:t>
      </w:r>
      <w:r w:rsidRPr="00893993">
        <w:rPr>
          <w:rFonts w:ascii="Arial" w:hAnsi="Arial" w:cs="Arial"/>
          <w:sz w:val="20"/>
          <w:szCs w:val="20"/>
        </w:rPr>
        <w:t xml:space="preserve"> de la </w:t>
      </w:r>
      <w:r w:rsidR="00ED107E" w:rsidRPr="00893993">
        <w:rPr>
          <w:rFonts w:ascii="Arial" w:hAnsi="Arial" w:cs="Arial"/>
          <w:sz w:val="20"/>
          <w:szCs w:val="20"/>
        </w:rPr>
        <w:t>Sociedad</w:t>
      </w:r>
      <w:r w:rsidRPr="00893993">
        <w:rPr>
          <w:rFonts w:ascii="Arial" w:hAnsi="Arial" w:cs="Arial"/>
          <w:sz w:val="20"/>
          <w:szCs w:val="20"/>
        </w:rPr>
        <w:t xml:space="preserve"> </w:t>
      </w:r>
      <w:r w:rsidR="00EA0950" w:rsidRPr="00893993">
        <w:rPr>
          <w:rFonts w:ascii="Arial" w:hAnsi="Arial" w:cs="Arial"/>
          <w:sz w:val="20"/>
          <w:szCs w:val="20"/>
        </w:rPr>
        <w:t>emitibles</w:t>
      </w:r>
      <w:r w:rsidRPr="00893993">
        <w:rPr>
          <w:rFonts w:ascii="Arial" w:hAnsi="Arial" w:cs="Arial"/>
          <w:sz w:val="20"/>
          <w:szCs w:val="20"/>
        </w:rPr>
        <w:t xml:space="preserve"> tras la conversión de las </w:t>
      </w:r>
      <w:r w:rsidR="0026500B" w:rsidRPr="00893993">
        <w:rPr>
          <w:rFonts w:ascii="Arial" w:hAnsi="Arial" w:cs="Arial"/>
          <w:sz w:val="20"/>
          <w:szCs w:val="20"/>
        </w:rPr>
        <w:t xml:space="preserve">Acciones Preferentes </w:t>
      </w:r>
      <w:r w:rsidRPr="00893993">
        <w:rPr>
          <w:rFonts w:ascii="Arial" w:hAnsi="Arial" w:cs="Arial"/>
          <w:sz w:val="20"/>
          <w:szCs w:val="20"/>
        </w:rPr>
        <w:t xml:space="preserve">de la </w:t>
      </w:r>
      <w:r w:rsidR="00ED107E" w:rsidRPr="00893993">
        <w:rPr>
          <w:rFonts w:ascii="Arial" w:hAnsi="Arial" w:cs="Arial"/>
          <w:sz w:val="20"/>
          <w:szCs w:val="20"/>
        </w:rPr>
        <w:t>Sociedad</w:t>
      </w:r>
      <w:r w:rsidR="0026500B" w:rsidRPr="00893993">
        <w:rPr>
          <w:rFonts w:ascii="Arial" w:hAnsi="Arial" w:cs="Arial"/>
          <w:sz w:val="20"/>
          <w:szCs w:val="20"/>
        </w:rPr>
        <w:t xml:space="preserve"> </w:t>
      </w:r>
      <w:r w:rsidRPr="00893993">
        <w:rPr>
          <w:rFonts w:ascii="Arial" w:hAnsi="Arial" w:cs="Arial"/>
          <w:sz w:val="20"/>
          <w:szCs w:val="20"/>
        </w:rPr>
        <w:t xml:space="preserve">o como resultado de </w:t>
      </w:r>
      <w:r w:rsidR="0026500B" w:rsidRPr="00893993">
        <w:rPr>
          <w:rFonts w:ascii="Arial" w:hAnsi="Arial" w:cs="Arial"/>
          <w:sz w:val="20"/>
          <w:szCs w:val="20"/>
        </w:rPr>
        <w:t>divisiones</w:t>
      </w:r>
      <w:r w:rsidRPr="00893993">
        <w:rPr>
          <w:rFonts w:ascii="Arial" w:hAnsi="Arial" w:cs="Arial"/>
          <w:sz w:val="20"/>
          <w:szCs w:val="20"/>
        </w:rPr>
        <w:t>, recapitalizaciones, combinaciones u otra operación similar que afect</w:t>
      </w:r>
      <w:r w:rsidR="0026500B" w:rsidRPr="00893993">
        <w:rPr>
          <w:rFonts w:ascii="Arial" w:hAnsi="Arial" w:cs="Arial"/>
          <w:sz w:val="20"/>
          <w:szCs w:val="20"/>
        </w:rPr>
        <w:t>e</w:t>
      </w:r>
      <w:r w:rsidRPr="00893993">
        <w:rPr>
          <w:rFonts w:ascii="Arial" w:hAnsi="Arial" w:cs="Arial"/>
          <w:sz w:val="20"/>
          <w:szCs w:val="20"/>
        </w:rPr>
        <w:t xml:space="preserve"> </w:t>
      </w:r>
      <w:r w:rsidR="0026500B" w:rsidRPr="00893993">
        <w:rPr>
          <w:rFonts w:ascii="Arial" w:hAnsi="Arial" w:cs="Arial"/>
          <w:sz w:val="20"/>
          <w:szCs w:val="20"/>
        </w:rPr>
        <w:t>las A</w:t>
      </w:r>
      <w:r w:rsidRPr="00893993">
        <w:rPr>
          <w:rFonts w:ascii="Arial" w:hAnsi="Arial" w:cs="Arial"/>
          <w:sz w:val="20"/>
          <w:szCs w:val="20"/>
        </w:rPr>
        <w:t xml:space="preserve">cciones </w:t>
      </w:r>
      <w:r w:rsidR="0026500B" w:rsidRPr="00893993">
        <w:rPr>
          <w:rFonts w:ascii="Arial" w:hAnsi="Arial" w:cs="Arial"/>
          <w:sz w:val="20"/>
          <w:szCs w:val="20"/>
        </w:rPr>
        <w:t>Ordinarias o las Acciones P</w:t>
      </w:r>
      <w:r w:rsidRPr="00893993">
        <w:rPr>
          <w:rFonts w:ascii="Arial" w:hAnsi="Arial" w:cs="Arial"/>
          <w:sz w:val="20"/>
          <w:szCs w:val="20"/>
        </w:rPr>
        <w:t>referentes subyace</w:t>
      </w:r>
      <w:r w:rsidR="0026500B" w:rsidRPr="00893993">
        <w:rPr>
          <w:rFonts w:ascii="Arial" w:hAnsi="Arial" w:cs="Arial"/>
          <w:sz w:val="20"/>
          <w:szCs w:val="20"/>
        </w:rPr>
        <w:t>nte</w:t>
      </w:r>
      <w:r w:rsidR="00EA0950" w:rsidRPr="00893993">
        <w:rPr>
          <w:rFonts w:ascii="Arial" w:hAnsi="Arial" w:cs="Arial"/>
          <w:sz w:val="20"/>
          <w:szCs w:val="20"/>
        </w:rPr>
        <w:t>s</w:t>
      </w:r>
      <w:r w:rsidRPr="00893993">
        <w:rPr>
          <w:rFonts w:ascii="Arial" w:hAnsi="Arial" w:cs="Arial"/>
          <w:sz w:val="20"/>
          <w:szCs w:val="20"/>
        </w:rPr>
        <w:t xml:space="preserve"> a las </w:t>
      </w:r>
      <w:r w:rsidR="0026500B" w:rsidRPr="00893993">
        <w:rPr>
          <w:rFonts w:ascii="Arial" w:hAnsi="Arial" w:cs="Arial"/>
          <w:sz w:val="20"/>
          <w:szCs w:val="20"/>
        </w:rPr>
        <w:t>A</w:t>
      </w:r>
      <w:r w:rsidRPr="00893993">
        <w:rPr>
          <w:rFonts w:ascii="Arial" w:hAnsi="Arial" w:cs="Arial"/>
          <w:sz w:val="20"/>
          <w:szCs w:val="20"/>
        </w:rPr>
        <w:t xml:space="preserve">cciones de </w:t>
      </w:r>
      <w:r w:rsidR="0026500B" w:rsidRPr="00893993">
        <w:rPr>
          <w:rFonts w:ascii="Arial" w:hAnsi="Arial" w:cs="Arial"/>
          <w:sz w:val="20"/>
          <w:szCs w:val="20"/>
        </w:rPr>
        <w:t>C</w:t>
      </w:r>
      <w:r w:rsidRPr="00893993">
        <w:rPr>
          <w:rFonts w:ascii="Arial" w:hAnsi="Arial" w:cs="Arial"/>
          <w:sz w:val="20"/>
          <w:szCs w:val="20"/>
        </w:rPr>
        <w:t xml:space="preserve">onversión que se producen antes de la conversión del </w:t>
      </w:r>
      <w:r w:rsidR="0026500B" w:rsidRPr="00893993">
        <w:rPr>
          <w:rFonts w:ascii="Arial" w:hAnsi="Arial" w:cs="Arial"/>
          <w:sz w:val="20"/>
          <w:szCs w:val="20"/>
        </w:rPr>
        <w:t>KISS</w:t>
      </w:r>
      <w:r w:rsidRPr="00893993">
        <w:rPr>
          <w:rFonts w:ascii="Arial" w:hAnsi="Arial" w:cs="Arial"/>
          <w:sz w:val="20"/>
          <w:szCs w:val="20"/>
        </w:rPr>
        <w:t>.</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 xml:space="preserve">5.11 </w:t>
      </w:r>
      <w:r w:rsidR="0026500B" w:rsidRPr="00893993">
        <w:rPr>
          <w:rFonts w:ascii="Arial" w:hAnsi="Arial" w:cs="Arial"/>
          <w:sz w:val="20"/>
          <w:szCs w:val="20"/>
        </w:rPr>
        <w:t xml:space="preserve"> </w:t>
      </w:r>
      <w:r w:rsidR="00C31E9C" w:rsidRPr="00893993">
        <w:rPr>
          <w:rFonts w:ascii="Arial" w:hAnsi="Arial" w:cs="Arial"/>
          <w:sz w:val="20"/>
          <w:szCs w:val="20"/>
        </w:rPr>
        <w:tab/>
      </w:r>
      <w:r w:rsidR="0026500B" w:rsidRPr="00893993">
        <w:rPr>
          <w:rFonts w:ascii="Arial" w:hAnsi="Arial" w:cs="Arial"/>
          <w:sz w:val="20"/>
          <w:szCs w:val="20"/>
          <w:u w:val="single"/>
        </w:rPr>
        <w:t>Garantía Adicional</w:t>
      </w:r>
      <w:r w:rsidRPr="00893993">
        <w:rPr>
          <w:rFonts w:ascii="Arial" w:hAnsi="Arial" w:cs="Arial"/>
          <w:sz w:val="20"/>
          <w:szCs w:val="20"/>
        </w:rPr>
        <w:t xml:space="preserve">. De vez en cuando, la </w:t>
      </w:r>
      <w:r w:rsidR="00ED107E" w:rsidRPr="00893993">
        <w:rPr>
          <w:rFonts w:ascii="Arial" w:hAnsi="Arial" w:cs="Arial"/>
          <w:sz w:val="20"/>
          <w:szCs w:val="20"/>
        </w:rPr>
        <w:t>Sociedad</w:t>
      </w:r>
      <w:r w:rsidRPr="00893993">
        <w:rPr>
          <w:rFonts w:ascii="Arial" w:hAnsi="Arial" w:cs="Arial"/>
          <w:sz w:val="20"/>
          <w:szCs w:val="20"/>
        </w:rPr>
        <w:t xml:space="preserve"> deberá </w:t>
      </w:r>
      <w:r w:rsidR="0026500B" w:rsidRPr="00893993">
        <w:rPr>
          <w:rFonts w:ascii="Arial" w:hAnsi="Arial" w:cs="Arial"/>
          <w:sz w:val="20"/>
          <w:szCs w:val="20"/>
        </w:rPr>
        <w:t>firmar</w:t>
      </w:r>
      <w:r w:rsidRPr="00893993">
        <w:rPr>
          <w:rFonts w:ascii="Arial" w:hAnsi="Arial" w:cs="Arial"/>
          <w:sz w:val="20"/>
          <w:szCs w:val="20"/>
        </w:rPr>
        <w:t xml:space="preserve"> y entregar al Inversor </w:t>
      </w:r>
      <w:r w:rsidR="0026500B" w:rsidRPr="00893993">
        <w:rPr>
          <w:rFonts w:ascii="Arial" w:hAnsi="Arial" w:cs="Arial"/>
          <w:sz w:val="20"/>
          <w:szCs w:val="20"/>
        </w:rPr>
        <w:t xml:space="preserve">los </w:t>
      </w:r>
      <w:r w:rsidRPr="00893993">
        <w:rPr>
          <w:rFonts w:ascii="Arial" w:hAnsi="Arial" w:cs="Arial"/>
          <w:sz w:val="20"/>
          <w:szCs w:val="20"/>
        </w:rPr>
        <w:t xml:space="preserve">documentos adicionales y proporcionar </w:t>
      </w:r>
      <w:r w:rsidR="0026500B" w:rsidRPr="00893993">
        <w:rPr>
          <w:rFonts w:ascii="Arial" w:hAnsi="Arial" w:cs="Arial"/>
          <w:sz w:val="20"/>
          <w:szCs w:val="20"/>
        </w:rPr>
        <w:t xml:space="preserve">la </w:t>
      </w:r>
      <w:r w:rsidRPr="00893993">
        <w:rPr>
          <w:rFonts w:ascii="Arial" w:hAnsi="Arial" w:cs="Arial"/>
          <w:sz w:val="20"/>
          <w:szCs w:val="20"/>
        </w:rPr>
        <w:t xml:space="preserve">información adicional, </w:t>
      </w:r>
      <w:r w:rsidR="0026500B" w:rsidRPr="00893993">
        <w:rPr>
          <w:rFonts w:ascii="Arial" w:hAnsi="Arial" w:cs="Arial"/>
          <w:sz w:val="20"/>
          <w:szCs w:val="20"/>
        </w:rPr>
        <w:t>que el I</w:t>
      </w:r>
      <w:r w:rsidRPr="00893993">
        <w:rPr>
          <w:rFonts w:ascii="Arial" w:hAnsi="Arial" w:cs="Arial"/>
          <w:sz w:val="20"/>
          <w:szCs w:val="20"/>
        </w:rPr>
        <w:t>nversor razonablemente requ</w:t>
      </w:r>
      <w:r w:rsidR="0026500B" w:rsidRPr="00893993">
        <w:rPr>
          <w:rFonts w:ascii="Arial" w:hAnsi="Arial" w:cs="Arial"/>
          <w:sz w:val="20"/>
          <w:szCs w:val="20"/>
        </w:rPr>
        <w:t>iera</w:t>
      </w:r>
      <w:r w:rsidRPr="00893993">
        <w:rPr>
          <w:rFonts w:ascii="Arial" w:hAnsi="Arial" w:cs="Arial"/>
          <w:sz w:val="20"/>
          <w:szCs w:val="20"/>
        </w:rPr>
        <w:t xml:space="preserve"> para llevar a cabo los términos de este KISS y ser informado de las condiciones financieras y de negocios y las perspectivas de la </w:t>
      </w:r>
      <w:r w:rsidR="00ED107E" w:rsidRPr="00893993">
        <w:rPr>
          <w:rFonts w:ascii="Arial" w:hAnsi="Arial" w:cs="Arial"/>
          <w:sz w:val="20"/>
          <w:szCs w:val="20"/>
        </w:rPr>
        <w:t>Sociedad</w:t>
      </w:r>
      <w:r w:rsidRPr="00893993">
        <w:rPr>
          <w:rFonts w:ascii="Arial" w:hAnsi="Arial" w:cs="Arial"/>
          <w:sz w:val="20"/>
          <w:szCs w:val="20"/>
        </w:rPr>
        <w:t>.</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lastRenderedPageBreak/>
        <w:t xml:space="preserve">5.12 </w:t>
      </w:r>
      <w:r w:rsidR="0026500B" w:rsidRPr="00893993">
        <w:rPr>
          <w:rFonts w:ascii="Arial" w:hAnsi="Arial" w:cs="Arial"/>
          <w:sz w:val="20"/>
          <w:szCs w:val="20"/>
        </w:rPr>
        <w:t xml:space="preserve"> </w:t>
      </w:r>
      <w:r w:rsidR="00C31E9C" w:rsidRPr="00893993">
        <w:rPr>
          <w:rFonts w:ascii="Arial" w:hAnsi="Arial" w:cs="Arial"/>
          <w:sz w:val="20"/>
          <w:szCs w:val="20"/>
        </w:rPr>
        <w:tab/>
      </w:r>
      <w:r w:rsidRPr="00893993">
        <w:rPr>
          <w:rFonts w:ascii="Arial" w:hAnsi="Arial" w:cs="Arial"/>
          <w:sz w:val="20"/>
          <w:szCs w:val="20"/>
          <w:u w:val="single"/>
        </w:rPr>
        <w:t>Transferencia de</w:t>
      </w:r>
      <w:r w:rsidR="0026500B" w:rsidRPr="00893993">
        <w:rPr>
          <w:rFonts w:ascii="Arial" w:hAnsi="Arial" w:cs="Arial"/>
          <w:sz w:val="20"/>
          <w:szCs w:val="20"/>
          <w:u w:val="single"/>
        </w:rPr>
        <w:t xml:space="preserve"> un</w:t>
      </w:r>
      <w:r w:rsidRPr="00893993">
        <w:rPr>
          <w:rFonts w:ascii="Arial" w:hAnsi="Arial" w:cs="Arial"/>
          <w:sz w:val="20"/>
          <w:szCs w:val="20"/>
          <w:u w:val="single"/>
        </w:rPr>
        <w:t xml:space="preserve"> </w:t>
      </w:r>
      <w:r w:rsidR="0026500B" w:rsidRPr="00893993">
        <w:rPr>
          <w:rFonts w:ascii="Arial" w:hAnsi="Arial" w:cs="Arial"/>
          <w:sz w:val="20"/>
          <w:szCs w:val="20"/>
          <w:u w:val="single"/>
        </w:rPr>
        <w:t>KISS</w:t>
      </w:r>
      <w:r w:rsidRPr="00893993">
        <w:rPr>
          <w:rFonts w:ascii="Arial" w:hAnsi="Arial" w:cs="Arial"/>
          <w:sz w:val="20"/>
          <w:szCs w:val="20"/>
          <w:u w:val="single"/>
        </w:rPr>
        <w:t>.</w:t>
      </w:r>
      <w:r w:rsidRPr="00893993">
        <w:rPr>
          <w:rFonts w:ascii="Arial" w:hAnsi="Arial" w:cs="Arial"/>
          <w:sz w:val="20"/>
          <w:szCs w:val="20"/>
        </w:rPr>
        <w:t xml:space="preserve"> Sujeto al cumplimiento de las leyes aplicables, este </w:t>
      </w:r>
      <w:r w:rsidR="00F03B12" w:rsidRPr="00893993">
        <w:rPr>
          <w:rFonts w:ascii="Arial" w:hAnsi="Arial" w:cs="Arial"/>
          <w:sz w:val="20"/>
          <w:szCs w:val="20"/>
        </w:rPr>
        <w:t>KISS</w:t>
      </w:r>
      <w:r w:rsidR="0026500B" w:rsidRPr="00893993">
        <w:rPr>
          <w:rFonts w:ascii="Arial" w:hAnsi="Arial" w:cs="Arial"/>
          <w:sz w:val="20"/>
          <w:szCs w:val="20"/>
        </w:rPr>
        <w:t xml:space="preserve"> </w:t>
      </w:r>
      <w:r w:rsidRPr="00893993">
        <w:rPr>
          <w:rFonts w:ascii="Arial" w:hAnsi="Arial" w:cs="Arial"/>
          <w:sz w:val="20"/>
          <w:szCs w:val="20"/>
        </w:rPr>
        <w:t xml:space="preserve">y todos los derechos </w:t>
      </w:r>
      <w:r w:rsidR="0026500B" w:rsidRPr="00893993">
        <w:rPr>
          <w:rFonts w:ascii="Arial" w:hAnsi="Arial" w:cs="Arial"/>
          <w:sz w:val="20"/>
          <w:szCs w:val="20"/>
        </w:rPr>
        <w:t xml:space="preserve">del mismo </w:t>
      </w:r>
      <w:r w:rsidRPr="00893993">
        <w:rPr>
          <w:rFonts w:ascii="Arial" w:hAnsi="Arial" w:cs="Arial"/>
          <w:sz w:val="20"/>
          <w:szCs w:val="20"/>
        </w:rPr>
        <w:t>son transferibles en su totalidad o en parte por el Inversor a cualquier</w:t>
      </w:r>
      <w:r w:rsidR="0026500B" w:rsidRPr="00893993">
        <w:rPr>
          <w:rFonts w:ascii="Arial" w:hAnsi="Arial" w:cs="Arial"/>
          <w:sz w:val="20"/>
          <w:szCs w:val="20"/>
        </w:rPr>
        <w:t xml:space="preserve">a </w:t>
      </w:r>
      <w:r w:rsidRPr="00893993">
        <w:rPr>
          <w:rFonts w:ascii="Arial" w:hAnsi="Arial" w:cs="Arial"/>
          <w:sz w:val="20"/>
          <w:szCs w:val="20"/>
        </w:rPr>
        <w:t xml:space="preserve"> persona o entidad mediante notificación por escrito a la </w:t>
      </w:r>
      <w:r w:rsidR="00ED107E" w:rsidRPr="00893993">
        <w:rPr>
          <w:rFonts w:ascii="Arial" w:hAnsi="Arial" w:cs="Arial"/>
          <w:sz w:val="20"/>
          <w:szCs w:val="20"/>
        </w:rPr>
        <w:t>Sociedad</w:t>
      </w:r>
      <w:r w:rsidRPr="00893993">
        <w:rPr>
          <w:rFonts w:ascii="Arial" w:hAnsi="Arial" w:cs="Arial"/>
          <w:sz w:val="20"/>
          <w:szCs w:val="20"/>
        </w:rPr>
        <w:t>.</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 xml:space="preserve">5.13 </w:t>
      </w:r>
      <w:r w:rsidR="0026500B" w:rsidRPr="00893993">
        <w:rPr>
          <w:rFonts w:ascii="Arial" w:hAnsi="Arial" w:cs="Arial"/>
          <w:sz w:val="20"/>
          <w:szCs w:val="20"/>
        </w:rPr>
        <w:t xml:space="preserve"> </w:t>
      </w:r>
      <w:r w:rsidR="00C31E9C" w:rsidRPr="00893993">
        <w:rPr>
          <w:rFonts w:ascii="Arial" w:hAnsi="Arial" w:cs="Arial"/>
          <w:sz w:val="20"/>
          <w:szCs w:val="20"/>
        </w:rPr>
        <w:tab/>
      </w:r>
      <w:r w:rsidRPr="00893993">
        <w:rPr>
          <w:rFonts w:ascii="Arial" w:hAnsi="Arial" w:cs="Arial"/>
          <w:sz w:val="20"/>
          <w:szCs w:val="20"/>
          <w:u w:val="single"/>
        </w:rPr>
        <w:t>Acuerdo completo; Modificaciones y renuncias</w:t>
      </w:r>
      <w:r w:rsidRPr="00893993">
        <w:rPr>
          <w:rFonts w:ascii="Arial" w:hAnsi="Arial" w:cs="Arial"/>
          <w:sz w:val="20"/>
          <w:szCs w:val="20"/>
        </w:rPr>
        <w:t xml:space="preserve">. Este KISS y los otros </w:t>
      </w:r>
      <w:r w:rsidR="0026500B" w:rsidRPr="00893993">
        <w:rPr>
          <w:rFonts w:ascii="Arial" w:hAnsi="Arial" w:cs="Arial"/>
          <w:sz w:val="20"/>
          <w:szCs w:val="20"/>
        </w:rPr>
        <w:t>KISSes</w:t>
      </w:r>
      <w:r w:rsidRPr="00893993">
        <w:rPr>
          <w:rFonts w:ascii="Arial" w:hAnsi="Arial" w:cs="Arial"/>
          <w:sz w:val="20"/>
          <w:szCs w:val="20"/>
        </w:rPr>
        <w:t xml:space="preserve"> en la </w:t>
      </w:r>
      <w:r w:rsidR="0026500B" w:rsidRPr="00893993">
        <w:rPr>
          <w:rFonts w:ascii="Arial" w:hAnsi="Arial" w:cs="Arial"/>
          <w:sz w:val="20"/>
          <w:szCs w:val="20"/>
        </w:rPr>
        <w:t>S</w:t>
      </w:r>
      <w:r w:rsidRPr="00893993">
        <w:rPr>
          <w:rFonts w:ascii="Arial" w:hAnsi="Arial" w:cs="Arial"/>
          <w:sz w:val="20"/>
          <w:szCs w:val="20"/>
        </w:rPr>
        <w:t xml:space="preserve">erie constituyen el entendimiento y acuerdo total y completo entre las partes con respecto a los temas de este documento. </w:t>
      </w:r>
      <w:r w:rsidR="0026500B" w:rsidRPr="00893993">
        <w:rPr>
          <w:rFonts w:ascii="Arial" w:hAnsi="Arial" w:cs="Arial"/>
          <w:sz w:val="20"/>
          <w:szCs w:val="20"/>
        </w:rPr>
        <w:t xml:space="preserve">Los acuerdos de la </w:t>
      </w:r>
      <w:r w:rsidR="00ED107E" w:rsidRPr="00893993">
        <w:rPr>
          <w:rFonts w:ascii="Arial" w:hAnsi="Arial" w:cs="Arial"/>
          <w:sz w:val="20"/>
          <w:szCs w:val="20"/>
        </w:rPr>
        <w:t>Sociedad</w:t>
      </w:r>
      <w:r w:rsidRPr="00893993">
        <w:rPr>
          <w:rFonts w:ascii="Arial" w:hAnsi="Arial" w:cs="Arial"/>
          <w:sz w:val="20"/>
          <w:szCs w:val="20"/>
        </w:rPr>
        <w:t xml:space="preserve"> con cada </w:t>
      </w:r>
      <w:r w:rsidR="0026500B" w:rsidRPr="00893993">
        <w:rPr>
          <w:rFonts w:ascii="Arial" w:hAnsi="Arial" w:cs="Arial"/>
          <w:sz w:val="20"/>
          <w:szCs w:val="20"/>
        </w:rPr>
        <w:t>Titular</w:t>
      </w:r>
      <w:r w:rsidRPr="00893993">
        <w:rPr>
          <w:rFonts w:ascii="Arial" w:hAnsi="Arial" w:cs="Arial"/>
          <w:sz w:val="20"/>
          <w:szCs w:val="20"/>
        </w:rPr>
        <w:t xml:space="preserve"> son acuerd</w:t>
      </w:r>
      <w:r w:rsidR="0026500B" w:rsidRPr="00893993">
        <w:rPr>
          <w:rFonts w:ascii="Arial" w:hAnsi="Arial" w:cs="Arial"/>
          <w:sz w:val="20"/>
          <w:szCs w:val="20"/>
        </w:rPr>
        <w:t xml:space="preserve">os </w:t>
      </w:r>
      <w:r w:rsidRPr="00893993">
        <w:rPr>
          <w:rFonts w:ascii="Arial" w:hAnsi="Arial" w:cs="Arial"/>
          <w:sz w:val="20"/>
          <w:szCs w:val="20"/>
        </w:rPr>
        <w:t xml:space="preserve"> separado</w:t>
      </w:r>
      <w:r w:rsidR="0026500B" w:rsidRPr="00893993">
        <w:rPr>
          <w:rFonts w:ascii="Arial" w:hAnsi="Arial" w:cs="Arial"/>
          <w:sz w:val="20"/>
          <w:szCs w:val="20"/>
        </w:rPr>
        <w:t>s</w:t>
      </w:r>
      <w:r w:rsidRPr="00893993">
        <w:rPr>
          <w:rFonts w:ascii="Arial" w:hAnsi="Arial" w:cs="Arial"/>
          <w:sz w:val="20"/>
          <w:szCs w:val="20"/>
        </w:rPr>
        <w:t xml:space="preserve">, y las ventas de los </w:t>
      </w:r>
      <w:r w:rsidR="0026500B" w:rsidRPr="00893993">
        <w:rPr>
          <w:rFonts w:ascii="Arial" w:hAnsi="Arial" w:cs="Arial"/>
          <w:sz w:val="20"/>
          <w:szCs w:val="20"/>
        </w:rPr>
        <w:t>KISSes</w:t>
      </w:r>
      <w:r w:rsidRPr="00893993">
        <w:rPr>
          <w:rFonts w:ascii="Arial" w:hAnsi="Arial" w:cs="Arial"/>
          <w:sz w:val="20"/>
          <w:szCs w:val="20"/>
        </w:rPr>
        <w:t xml:space="preserve"> a cada </w:t>
      </w:r>
      <w:r w:rsidR="0026500B" w:rsidRPr="00893993">
        <w:rPr>
          <w:rFonts w:ascii="Arial" w:hAnsi="Arial" w:cs="Arial"/>
          <w:sz w:val="20"/>
          <w:szCs w:val="20"/>
        </w:rPr>
        <w:t>T</w:t>
      </w:r>
      <w:r w:rsidRPr="00893993">
        <w:rPr>
          <w:rFonts w:ascii="Arial" w:hAnsi="Arial" w:cs="Arial"/>
          <w:sz w:val="20"/>
          <w:szCs w:val="20"/>
        </w:rPr>
        <w:t xml:space="preserve">itular son ventas separadas. No obstante, cualquier término de los </w:t>
      </w:r>
      <w:r w:rsidR="0026500B" w:rsidRPr="00893993">
        <w:rPr>
          <w:rFonts w:ascii="Arial" w:hAnsi="Arial" w:cs="Arial"/>
          <w:sz w:val="20"/>
          <w:szCs w:val="20"/>
        </w:rPr>
        <w:t>KISSes</w:t>
      </w:r>
      <w:r w:rsidRPr="00893993">
        <w:rPr>
          <w:rFonts w:ascii="Arial" w:hAnsi="Arial" w:cs="Arial"/>
          <w:sz w:val="20"/>
          <w:szCs w:val="20"/>
        </w:rPr>
        <w:t xml:space="preserve"> de la </w:t>
      </w:r>
      <w:r w:rsidR="0026500B" w:rsidRPr="00893993">
        <w:rPr>
          <w:rFonts w:ascii="Arial" w:hAnsi="Arial" w:cs="Arial"/>
          <w:sz w:val="20"/>
          <w:szCs w:val="20"/>
        </w:rPr>
        <w:t>S</w:t>
      </w:r>
      <w:r w:rsidRPr="00893993">
        <w:rPr>
          <w:rFonts w:ascii="Arial" w:hAnsi="Arial" w:cs="Arial"/>
          <w:sz w:val="20"/>
          <w:szCs w:val="20"/>
        </w:rPr>
        <w:t xml:space="preserve">erie podrá ser modificado y la observancia de cualquier término de los </w:t>
      </w:r>
      <w:r w:rsidR="0026500B" w:rsidRPr="00893993">
        <w:rPr>
          <w:rFonts w:ascii="Arial" w:hAnsi="Arial" w:cs="Arial"/>
          <w:sz w:val="20"/>
          <w:szCs w:val="20"/>
        </w:rPr>
        <w:t>KISSes</w:t>
      </w:r>
      <w:r w:rsidRPr="00893993">
        <w:rPr>
          <w:rFonts w:ascii="Arial" w:hAnsi="Arial" w:cs="Arial"/>
          <w:sz w:val="20"/>
          <w:szCs w:val="20"/>
        </w:rPr>
        <w:t xml:space="preserve"> de la </w:t>
      </w:r>
      <w:r w:rsidR="0026500B" w:rsidRPr="00893993">
        <w:rPr>
          <w:rFonts w:ascii="Arial" w:hAnsi="Arial" w:cs="Arial"/>
          <w:sz w:val="20"/>
          <w:szCs w:val="20"/>
        </w:rPr>
        <w:t>S</w:t>
      </w:r>
      <w:r w:rsidRPr="00893993">
        <w:rPr>
          <w:rFonts w:ascii="Arial" w:hAnsi="Arial" w:cs="Arial"/>
          <w:sz w:val="20"/>
          <w:szCs w:val="20"/>
        </w:rPr>
        <w:t>erie se puede</w:t>
      </w:r>
      <w:r w:rsidR="0026500B" w:rsidRPr="00893993">
        <w:rPr>
          <w:rFonts w:ascii="Arial" w:hAnsi="Arial" w:cs="Arial"/>
          <w:sz w:val="20"/>
          <w:szCs w:val="20"/>
        </w:rPr>
        <w:t>n</w:t>
      </w:r>
      <w:r w:rsidRPr="00893993">
        <w:rPr>
          <w:rFonts w:ascii="Arial" w:hAnsi="Arial" w:cs="Arial"/>
          <w:sz w:val="20"/>
          <w:szCs w:val="20"/>
        </w:rPr>
        <w:t xml:space="preserve"> renunciar (ya sea en general o en un caso particular y</w:t>
      </w:r>
      <w:r w:rsidR="0026500B" w:rsidRPr="00893993">
        <w:rPr>
          <w:rFonts w:ascii="Arial" w:hAnsi="Arial" w:cs="Arial"/>
          <w:sz w:val="20"/>
          <w:szCs w:val="20"/>
        </w:rPr>
        <w:t xml:space="preserve"> ya sea </w:t>
      </w:r>
      <w:r w:rsidRPr="00893993">
        <w:rPr>
          <w:rFonts w:ascii="Arial" w:hAnsi="Arial" w:cs="Arial"/>
          <w:sz w:val="20"/>
          <w:szCs w:val="20"/>
        </w:rPr>
        <w:t xml:space="preserve">de forma retroactiva o prospectiva), con el consentimiento escrito de la </w:t>
      </w:r>
      <w:r w:rsidR="00ED107E" w:rsidRPr="00893993">
        <w:rPr>
          <w:rFonts w:ascii="Arial" w:hAnsi="Arial" w:cs="Arial"/>
          <w:sz w:val="20"/>
          <w:szCs w:val="20"/>
        </w:rPr>
        <w:t>Sociedad</w:t>
      </w:r>
      <w:r w:rsidRPr="00893993">
        <w:rPr>
          <w:rFonts w:ascii="Arial" w:hAnsi="Arial" w:cs="Arial"/>
          <w:sz w:val="20"/>
          <w:szCs w:val="20"/>
        </w:rPr>
        <w:t xml:space="preserve"> y la </w:t>
      </w:r>
      <w:r w:rsidR="0026500B" w:rsidRPr="00893993">
        <w:rPr>
          <w:rFonts w:ascii="Arial" w:hAnsi="Arial" w:cs="Arial"/>
          <w:sz w:val="20"/>
          <w:szCs w:val="20"/>
        </w:rPr>
        <w:t>M</w:t>
      </w:r>
      <w:r w:rsidRPr="00893993">
        <w:rPr>
          <w:rFonts w:ascii="Arial" w:hAnsi="Arial" w:cs="Arial"/>
          <w:sz w:val="20"/>
          <w:szCs w:val="20"/>
        </w:rPr>
        <w:t xml:space="preserve">ayoría de </w:t>
      </w:r>
      <w:r w:rsidR="0026500B" w:rsidRPr="00893993">
        <w:rPr>
          <w:rFonts w:ascii="Arial" w:hAnsi="Arial" w:cs="Arial"/>
          <w:sz w:val="20"/>
          <w:szCs w:val="20"/>
        </w:rPr>
        <w:t>I</w:t>
      </w:r>
      <w:r w:rsidRPr="00893993">
        <w:rPr>
          <w:rFonts w:ascii="Arial" w:hAnsi="Arial" w:cs="Arial"/>
          <w:sz w:val="20"/>
          <w:szCs w:val="20"/>
        </w:rPr>
        <w:t xml:space="preserve">nterés; </w:t>
      </w:r>
      <w:r w:rsidRPr="00893993">
        <w:rPr>
          <w:rFonts w:ascii="Arial" w:hAnsi="Arial" w:cs="Arial"/>
          <w:sz w:val="20"/>
          <w:szCs w:val="20"/>
          <w:u w:val="single"/>
        </w:rPr>
        <w:t>sin embargo</w:t>
      </w:r>
      <w:r w:rsidRPr="00893993">
        <w:rPr>
          <w:rFonts w:ascii="Arial" w:hAnsi="Arial" w:cs="Arial"/>
          <w:sz w:val="20"/>
          <w:szCs w:val="20"/>
        </w:rPr>
        <w:t xml:space="preserve">, los puntos 2.2, 5.2 (si y sólo si el </w:t>
      </w:r>
      <w:r w:rsidR="0026500B" w:rsidRPr="00893993">
        <w:rPr>
          <w:rFonts w:ascii="Arial" w:hAnsi="Arial" w:cs="Arial"/>
          <w:sz w:val="20"/>
          <w:szCs w:val="20"/>
        </w:rPr>
        <w:t>I</w:t>
      </w:r>
      <w:r w:rsidRPr="00893993">
        <w:rPr>
          <w:rFonts w:ascii="Arial" w:hAnsi="Arial" w:cs="Arial"/>
          <w:sz w:val="20"/>
          <w:szCs w:val="20"/>
        </w:rPr>
        <w:t>nvers</w:t>
      </w:r>
      <w:r w:rsidR="0026500B" w:rsidRPr="00893993">
        <w:rPr>
          <w:rFonts w:ascii="Arial" w:hAnsi="Arial" w:cs="Arial"/>
          <w:sz w:val="20"/>
          <w:szCs w:val="20"/>
        </w:rPr>
        <w:t>or</w:t>
      </w:r>
      <w:r w:rsidRPr="00893993">
        <w:rPr>
          <w:rFonts w:ascii="Arial" w:hAnsi="Arial" w:cs="Arial"/>
          <w:sz w:val="20"/>
          <w:szCs w:val="20"/>
        </w:rPr>
        <w:t xml:space="preserve"> es un </w:t>
      </w:r>
      <w:r w:rsidR="0026500B" w:rsidRPr="00893993">
        <w:rPr>
          <w:rFonts w:ascii="Arial" w:hAnsi="Arial" w:cs="Arial"/>
          <w:sz w:val="20"/>
          <w:szCs w:val="20"/>
        </w:rPr>
        <w:t>Inversor Principal</w:t>
      </w:r>
      <w:r w:rsidRPr="00893993">
        <w:rPr>
          <w:rFonts w:ascii="Arial" w:hAnsi="Arial" w:cs="Arial"/>
          <w:sz w:val="20"/>
          <w:szCs w:val="20"/>
        </w:rPr>
        <w:t>), 5.3, 5.5, 5.12 y 5.13, no podrá</w:t>
      </w:r>
      <w:r w:rsidR="00F26DA5" w:rsidRPr="00893993">
        <w:rPr>
          <w:rFonts w:ascii="Arial" w:hAnsi="Arial" w:cs="Arial"/>
          <w:sz w:val="20"/>
          <w:szCs w:val="20"/>
        </w:rPr>
        <w:t>n</w:t>
      </w:r>
      <w:r w:rsidRPr="00893993">
        <w:rPr>
          <w:rFonts w:ascii="Arial" w:hAnsi="Arial" w:cs="Arial"/>
          <w:sz w:val="20"/>
          <w:szCs w:val="20"/>
        </w:rPr>
        <w:t xml:space="preserve"> modificarse o suspenderse sin el consentimiento escrito del </w:t>
      </w:r>
      <w:r w:rsidR="0026500B" w:rsidRPr="00893993">
        <w:rPr>
          <w:rFonts w:ascii="Arial" w:hAnsi="Arial" w:cs="Arial"/>
          <w:sz w:val="20"/>
          <w:szCs w:val="20"/>
        </w:rPr>
        <w:t>I</w:t>
      </w:r>
      <w:r w:rsidRPr="00893993">
        <w:rPr>
          <w:rFonts w:ascii="Arial" w:hAnsi="Arial" w:cs="Arial"/>
          <w:sz w:val="20"/>
          <w:szCs w:val="20"/>
        </w:rPr>
        <w:t xml:space="preserve">nversor. Cualquier renuncia o modificación efectuada de acuerdo con esta Sección 5.13 únicamente será vinculantes para la </w:t>
      </w:r>
      <w:r w:rsidR="00ED107E" w:rsidRPr="00893993">
        <w:rPr>
          <w:rFonts w:ascii="Arial" w:hAnsi="Arial" w:cs="Arial"/>
          <w:sz w:val="20"/>
          <w:szCs w:val="20"/>
        </w:rPr>
        <w:t>Sociedad</w:t>
      </w:r>
      <w:r w:rsidRPr="00893993">
        <w:rPr>
          <w:rFonts w:ascii="Arial" w:hAnsi="Arial" w:cs="Arial"/>
          <w:sz w:val="20"/>
          <w:szCs w:val="20"/>
        </w:rPr>
        <w:t xml:space="preserve"> y cada miembro actual y futuro del Grupo KISS.</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5.14</w:t>
      </w:r>
      <w:r w:rsidR="0026500B" w:rsidRPr="00893993">
        <w:rPr>
          <w:rFonts w:ascii="Arial" w:hAnsi="Arial" w:cs="Arial"/>
          <w:sz w:val="20"/>
          <w:szCs w:val="20"/>
        </w:rPr>
        <w:t xml:space="preserve">  </w:t>
      </w:r>
      <w:r w:rsidRPr="00893993">
        <w:rPr>
          <w:rFonts w:ascii="Arial" w:hAnsi="Arial" w:cs="Arial"/>
          <w:sz w:val="20"/>
          <w:szCs w:val="20"/>
        </w:rPr>
        <w:t xml:space="preserve"> </w:t>
      </w:r>
      <w:r w:rsidR="00C31E9C" w:rsidRPr="00893993">
        <w:rPr>
          <w:rFonts w:ascii="Arial" w:hAnsi="Arial" w:cs="Arial"/>
          <w:sz w:val="20"/>
          <w:szCs w:val="20"/>
        </w:rPr>
        <w:tab/>
      </w:r>
      <w:r w:rsidRPr="00893993">
        <w:rPr>
          <w:rFonts w:ascii="Arial" w:hAnsi="Arial" w:cs="Arial"/>
          <w:sz w:val="20"/>
          <w:szCs w:val="20"/>
          <w:u w:val="single"/>
        </w:rPr>
        <w:t>Prioridad</w:t>
      </w:r>
      <w:r w:rsidRPr="00893993">
        <w:rPr>
          <w:rFonts w:ascii="Arial" w:hAnsi="Arial" w:cs="Arial"/>
          <w:sz w:val="20"/>
          <w:szCs w:val="20"/>
        </w:rPr>
        <w:t xml:space="preserve">. Este </w:t>
      </w:r>
      <w:r w:rsidR="00F03B12" w:rsidRPr="00893993">
        <w:rPr>
          <w:rFonts w:ascii="Arial" w:hAnsi="Arial" w:cs="Arial"/>
          <w:sz w:val="20"/>
          <w:szCs w:val="20"/>
        </w:rPr>
        <w:t>KISS</w:t>
      </w:r>
      <w:r w:rsidR="0026500B" w:rsidRPr="00893993">
        <w:rPr>
          <w:rFonts w:ascii="Arial" w:hAnsi="Arial" w:cs="Arial"/>
          <w:sz w:val="20"/>
          <w:szCs w:val="20"/>
        </w:rPr>
        <w:t xml:space="preserve"> clasificará </w:t>
      </w:r>
      <w:r w:rsidR="0026500B" w:rsidRPr="00893993">
        <w:rPr>
          <w:rFonts w:ascii="Arial" w:hAnsi="Arial" w:cs="Arial"/>
          <w:i/>
          <w:sz w:val="20"/>
          <w:szCs w:val="20"/>
        </w:rPr>
        <w:t>pari passu</w:t>
      </w:r>
      <w:r w:rsidR="0026500B" w:rsidRPr="00893993">
        <w:rPr>
          <w:rFonts w:ascii="Arial" w:hAnsi="Arial" w:cs="Arial"/>
          <w:sz w:val="20"/>
          <w:szCs w:val="20"/>
        </w:rPr>
        <w:t xml:space="preserve"> </w:t>
      </w:r>
      <w:r w:rsidRPr="00893993">
        <w:rPr>
          <w:rFonts w:ascii="Arial" w:hAnsi="Arial" w:cs="Arial"/>
          <w:sz w:val="20"/>
          <w:szCs w:val="20"/>
        </w:rPr>
        <w:t xml:space="preserve"> en todos los aspectos (incluyendo derecho de pago) </w:t>
      </w:r>
      <w:r w:rsidR="00F26DA5" w:rsidRPr="00893993">
        <w:rPr>
          <w:rFonts w:ascii="Arial" w:hAnsi="Arial" w:cs="Arial"/>
          <w:sz w:val="20"/>
          <w:szCs w:val="20"/>
        </w:rPr>
        <w:t xml:space="preserve">respecto de </w:t>
      </w:r>
      <w:r w:rsidRPr="00893993">
        <w:rPr>
          <w:rFonts w:ascii="Arial" w:hAnsi="Arial" w:cs="Arial"/>
          <w:sz w:val="20"/>
          <w:szCs w:val="20"/>
        </w:rPr>
        <w:t xml:space="preserve"> todos los otros </w:t>
      </w:r>
      <w:r w:rsidR="0026500B" w:rsidRPr="00893993">
        <w:rPr>
          <w:rFonts w:ascii="Arial" w:hAnsi="Arial" w:cs="Arial"/>
          <w:sz w:val="20"/>
          <w:szCs w:val="20"/>
        </w:rPr>
        <w:t>KISSes</w:t>
      </w:r>
      <w:r w:rsidRPr="00893993">
        <w:rPr>
          <w:rFonts w:ascii="Arial" w:hAnsi="Arial" w:cs="Arial"/>
          <w:sz w:val="20"/>
          <w:szCs w:val="20"/>
        </w:rPr>
        <w:t xml:space="preserve"> y toda la deuda convertible de la </w:t>
      </w:r>
      <w:r w:rsidR="00ED107E" w:rsidRPr="00893993">
        <w:rPr>
          <w:rFonts w:ascii="Arial" w:hAnsi="Arial" w:cs="Arial"/>
          <w:sz w:val="20"/>
          <w:szCs w:val="20"/>
        </w:rPr>
        <w:t>Sociedad</w:t>
      </w:r>
      <w:r w:rsidRPr="00893993">
        <w:rPr>
          <w:rFonts w:ascii="Arial" w:hAnsi="Arial" w:cs="Arial"/>
          <w:sz w:val="20"/>
          <w:szCs w:val="20"/>
        </w:rPr>
        <w:t xml:space="preserve">, </w:t>
      </w:r>
      <w:r w:rsidR="0026500B" w:rsidRPr="00893993">
        <w:rPr>
          <w:rFonts w:ascii="Arial" w:hAnsi="Arial" w:cs="Arial"/>
          <w:sz w:val="20"/>
          <w:szCs w:val="20"/>
        </w:rPr>
        <w:t xml:space="preserve">existente </w:t>
      </w:r>
      <w:r w:rsidRPr="00893993">
        <w:rPr>
          <w:rFonts w:ascii="Arial" w:hAnsi="Arial" w:cs="Arial"/>
          <w:sz w:val="20"/>
          <w:szCs w:val="20"/>
        </w:rPr>
        <w:t>ahora o en el futuro.</w:t>
      </w:r>
    </w:p>
    <w:p w:rsidR="00674B45" w:rsidRPr="00893993" w:rsidRDefault="00674B45" w:rsidP="00636FEF">
      <w:pPr>
        <w:rPr>
          <w:rFonts w:ascii="Arial" w:hAnsi="Arial" w:cs="Arial"/>
          <w:sz w:val="20"/>
          <w:szCs w:val="20"/>
        </w:rPr>
      </w:pPr>
    </w:p>
    <w:p w:rsidR="00636FEF" w:rsidRPr="00893993" w:rsidRDefault="00636FEF" w:rsidP="00C31E9C">
      <w:pPr>
        <w:ind w:firstLine="709"/>
        <w:rPr>
          <w:rFonts w:ascii="Arial" w:hAnsi="Arial" w:cs="Arial"/>
          <w:sz w:val="20"/>
          <w:szCs w:val="20"/>
        </w:rPr>
      </w:pPr>
      <w:r w:rsidRPr="00893993">
        <w:rPr>
          <w:rFonts w:ascii="Arial" w:hAnsi="Arial" w:cs="Arial"/>
          <w:sz w:val="20"/>
          <w:szCs w:val="20"/>
        </w:rPr>
        <w:t>5.15</w:t>
      </w:r>
      <w:r w:rsidR="00C31E9C" w:rsidRPr="00893993">
        <w:rPr>
          <w:rFonts w:ascii="Arial" w:hAnsi="Arial" w:cs="Arial"/>
          <w:sz w:val="20"/>
          <w:szCs w:val="20"/>
        </w:rPr>
        <w:tab/>
      </w:r>
      <w:r w:rsidRPr="00893993">
        <w:rPr>
          <w:rFonts w:ascii="Arial" w:hAnsi="Arial" w:cs="Arial"/>
          <w:sz w:val="20"/>
          <w:szCs w:val="20"/>
        </w:rPr>
        <w:t xml:space="preserve"> </w:t>
      </w:r>
      <w:r w:rsidR="0026500B" w:rsidRPr="00893993">
        <w:rPr>
          <w:rFonts w:ascii="Arial" w:hAnsi="Arial" w:cs="Arial"/>
          <w:sz w:val="20"/>
          <w:szCs w:val="20"/>
          <w:u w:val="single"/>
        </w:rPr>
        <w:t>Exculpación Entre Los Titulares</w:t>
      </w:r>
      <w:r w:rsidRPr="00893993">
        <w:rPr>
          <w:rFonts w:ascii="Arial" w:hAnsi="Arial" w:cs="Arial"/>
          <w:sz w:val="20"/>
          <w:szCs w:val="20"/>
        </w:rPr>
        <w:t xml:space="preserve">. Cada Titular reconoce que no está confiando en ninguna </w:t>
      </w:r>
      <w:r w:rsidR="0026500B" w:rsidRPr="00893993">
        <w:rPr>
          <w:rFonts w:ascii="Arial" w:hAnsi="Arial" w:cs="Arial"/>
          <w:sz w:val="20"/>
          <w:szCs w:val="20"/>
        </w:rPr>
        <w:t xml:space="preserve">otra </w:t>
      </w:r>
      <w:r w:rsidRPr="00893993">
        <w:rPr>
          <w:rFonts w:ascii="Arial" w:hAnsi="Arial" w:cs="Arial"/>
          <w:sz w:val="20"/>
          <w:szCs w:val="20"/>
        </w:rPr>
        <w:t>persona, em</w:t>
      </w:r>
      <w:r w:rsidR="0026500B" w:rsidRPr="00893993">
        <w:rPr>
          <w:rFonts w:ascii="Arial" w:hAnsi="Arial" w:cs="Arial"/>
          <w:sz w:val="20"/>
          <w:szCs w:val="20"/>
        </w:rPr>
        <w:t>presa, corporación o accionista</w:t>
      </w:r>
      <w:r w:rsidRPr="00893993">
        <w:rPr>
          <w:rFonts w:ascii="Arial" w:hAnsi="Arial" w:cs="Arial"/>
          <w:sz w:val="20"/>
          <w:szCs w:val="20"/>
        </w:rPr>
        <w:t xml:space="preserve"> </w:t>
      </w:r>
      <w:r w:rsidR="0026500B" w:rsidRPr="00893993">
        <w:rPr>
          <w:rFonts w:ascii="Arial" w:hAnsi="Arial" w:cs="Arial"/>
          <w:sz w:val="20"/>
          <w:szCs w:val="20"/>
        </w:rPr>
        <w:t>que no sea</w:t>
      </w:r>
      <w:r w:rsidRPr="00893993">
        <w:rPr>
          <w:rFonts w:ascii="Arial" w:hAnsi="Arial" w:cs="Arial"/>
          <w:sz w:val="20"/>
          <w:szCs w:val="20"/>
        </w:rPr>
        <w:t xml:space="preserve"> la </w:t>
      </w:r>
      <w:r w:rsidR="00ED107E" w:rsidRPr="00893993">
        <w:rPr>
          <w:rFonts w:ascii="Arial" w:hAnsi="Arial" w:cs="Arial"/>
          <w:sz w:val="20"/>
          <w:szCs w:val="20"/>
        </w:rPr>
        <w:t>Sociedad</w:t>
      </w:r>
      <w:r w:rsidRPr="00893993">
        <w:rPr>
          <w:rFonts w:ascii="Arial" w:hAnsi="Arial" w:cs="Arial"/>
          <w:sz w:val="20"/>
          <w:szCs w:val="20"/>
        </w:rPr>
        <w:t xml:space="preserve"> y sus funcionarios y directores en sus capacidades como </w:t>
      </w:r>
      <w:r w:rsidR="0026500B" w:rsidRPr="00893993">
        <w:rPr>
          <w:rFonts w:ascii="Arial" w:hAnsi="Arial" w:cs="Arial"/>
          <w:sz w:val="20"/>
          <w:szCs w:val="20"/>
        </w:rPr>
        <w:t>tales</w:t>
      </w:r>
      <w:r w:rsidRPr="00893993">
        <w:rPr>
          <w:rFonts w:ascii="Arial" w:hAnsi="Arial" w:cs="Arial"/>
          <w:sz w:val="20"/>
          <w:szCs w:val="20"/>
        </w:rPr>
        <w:t xml:space="preserve">, al realizar esta inversión o decisión de invertir en la </w:t>
      </w:r>
      <w:r w:rsidR="00ED107E" w:rsidRPr="00893993">
        <w:rPr>
          <w:rFonts w:ascii="Arial" w:hAnsi="Arial" w:cs="Arial"/>
          <w:sz w:val="20"/>
          <w:szCs w:val="20"/>
        </w:rPr>
        <w:t>Sociedad</w:t>
      </w:r>
      <w:r w:rsidRPr="00893993">
        <w:rPr>
          <w:rFonts w:ascii="Arial" w:hAnsi="Arial" w:cs="Arial"/>
          <w:sz w:val="20"/>
          <w:szCs w:val="20"/>
        </w:rPr>
        <w:t xml:space="preserve">. Cada Titular acuerda que ningún otro Titular ni </w:t>
      </w:r>
      <w:r w:rsidR="0026500B" w:rsidRPr="00893993">
        <w:rPr>
          <w:rFonts w:ascii="Arial" w:hAnsi="Arial" w:cs="Arial"/>
          <w:sz w:val="20"/>
          <w:szCs w:val="20"/>
        </w:rPr>
        <w:t xml:space="preserve">las respectivas </w:t>
      </w:r>
      <w:r w:rsidRPr="00893993">
        <w:rPr>
          <w:rFonts w:ascii="Arial" w:hAnsi="Arial" w:cs="Arial"/>
          <w:sz w:val="20"/>
          <w:szCs w:val="20"/>
        </w:rPr>
        <w:t>personas</w:t>
      </w:r>
      <w:r w:rsidR="0026500B" w:rsidRPr="00893993">
        <w:rPr>
          <w:rFonts w:ascii="Arial" w:hAnsi="Arial" w:cs="Arial"/>
          <w:sz w:val="20"/>
          <w:szCs w:val="20"/>
        </w:rPr>
        <w:t xml:space="preserve"> controladoras</w:t>
      </w:r>
      <w:r w:rsidRPr="00893993">
        <w:rPr>
          <w:rFonts w:ascii="Arial" w:hAnsi="Arial" w:cs="Arial"/>
          <w:sz w:val="20"/>
          <w:szCs w:val="20"/>
        </w:rPr>
        <w:t xml:space="preserve">, funcionarios, directores, socios, agentes, accionistas o empleados de </w:t>
      </w:r>
      <w:r w:rsidR="0026500B" w:rsidRPr="00893993">
        <w:rPr>
          <w:rFonts w:ascii="Arial" w:hAnsi="Arial" w:cs="Arial"/>
          <w:sz w:val="20"/>
          <w:szCs w:val="20"/>
        </w:rPr>
        <w:t>ningún</w:t>
      </w:r>
      <w:r w:rsidRPr="00893993">
        <w:rPr>
          <w:rFonts w:ascii="Arial" w:hAnsi="Arial" w:cs="Arial"/>
          <w:sz w:val="20"/>
          <w:szCs w:val="20"/>
        </w:rPr>
        <w:t xml:space="preserve"> otro </w:t>
      </w:r>
      <w:r w:rsidR="0026500B" w:rsidRPr="00893993">
        <w:rPr>
          <w:rFonts w:ascii="Arial" w:hAnsi="Arial" w:cs="Arial"/>
          <w:sz w:val="20"/>
          <w:szCs w:val="20"/>
        </w:rPr>
        <w:t>Titular</w:t>
      </w:r>
      <w:r w:rsidRPr="00893993">
        <w:rPr>
          <w:rFonts w:ascii="Arial" w:hAnsi="Arial" w:cs="Arial"/>
          <w:sz w:val="20"/>
          <w:szCs w:val="20"/>
        </w:rPr>
        <w:t xml:space="preserve"> será</w:t>
      </w:r>
      <w:r w:rsidR="00F26DA5" w:rsidRPr="00893993">
        <w:rPr>
          <w:rFonts w:ascii="Arial" w:hAnsi="Arial" w:cs="Arial"/>
          <w:sz w:val="20"/>
          <w:szCs w:val="20"/>
        </w:rPr>
        <w:t>n</w:t>
      </w:r>
      <w:r w:rsidRPr="00893993">
        <w:rPr>
          <w:rFonts w:ascii="Arial" w:hAnsi="Arial" w:cs="Arial"/>
          <w:sz w:val="20"/>
          <w:szCs w:val="20"/>
        </w:rPr>
        <w:t xml:space="preserve"> responsable</w:t>
      </w:r>
      <w:r w:rsidR="00F26DA5" w:rsidRPr="00893993">
        <w:rPr>
          <w:rFonts w:ascii="Arial" w:hAnsi="Arial" w:cs="Arial"/>
          <w:sz w:val="20"/>
          <w:szCs w:val="20"/>
        </w:rPr>
        <w:t>s</w:t>
      </w:r>
      <w:r w:rsidRPr="00893993">
        <w:rPr>
          <w:rFonts w:ascii="Arial" w:hAnsi="Arial" w:cs="Arial"/>
          <w:sz w:val="20"/>
          <w:szCs w:val="20"/>
        </w:rPr>
        <w:t xml:space="preserve"> por ninguna medida adoptada hasta ahora o en el futuro o </w:t>
      </w:r>
      <w:r w:rsidR="00F26DA5" w:rsidRPr="00893993">
        <w:rPr>
          <w:rFonts w:ascii="Arial" w:hAnsi="Arial" w:cs="Arial"/>
          <w:sz w:val="20"/>
          <w:szCs w:val="20"/>
        </w:rPr>
        <w:t xml:space="preserve">que haya </w:t>
      </w:r>
      <w:r w:rsidRPr="00893993">
        <w:rPr>
          <w:rFonts w:ascii="Arial" w:hAnsi="Arial" w:cs="Arial"/>
          <w:sz w:val="20"/>
          <w:szCs w:val="20"/>
        </w:rPr>
        <w:t xml:space="preserve">dejado de ser tomada por cualquiera de ellos en relación con la compra y venta de los </w:t>
      </w:r>
      <w:r w:rsidR="0026500B" w:rsidRPr="00893993">
        <w:rPr>
          <w:rFonts w:ascii="Arial" w:hAnsi="Arial" w:cs="Arial"/>
          <w:sz w:val="20"/>
          <w:szCs w:val="20"/>
        </w:rPr>
        <w:t>KISSes</w:t>
      </w:r>
      <w:r w:rsidRPr="00893993">
        <w:rPr>
          <w:rFonts w:ascii="Arial" w:hAnsi="Arial" w:cs="Arial"/>
          <w:sz w:val="20"/>
          <w:szCs w:val="20"/>
        </w:rPr>
        <w:t>.</w:t>
      </w:r>
    </w:p>
    <w:p w:rsidR="0026500B" w:rsidRPr="00893993" w:rsidRDefault="0026500B" w:rsidP="00636FEF">
      <w:pPr>
        <w:rPr>
          <w:rFonts w:ascii="Arial" w:hAnsi="Arial" w:cs="Arial"/>
          <w:sz w:val="20"/>
          <w:szCs w:val="20"/>
        </w:rPr>
      </w:pPr>
    </w:p>
    <w:p w:rsidR="00C31E9C" w:rsidRPr="00893993" w:rsidRDefault="0026500B" w:rsidP="00C31E9C">
      <w:pPr>
        <w:ind w:firstLine="709"/>
        <w:rPr>
          <w:rFonts w:ascii="Arial" w:hAnsi="Arial" w:cs="Arial"/>
          <w:sz w:val="20"/>
          <w:szCs w:val="20"/>
        </w:rPr>
      </w:pPr>
      <w:r w:rsidRPr="00893993">
        <w:rPr>
          <w:rFonts w:ascii="Arial" w:hAnsi="Arial" w:cs="Arial"/>
          <w:sz w:val="20"/>
          <w:szCs w:val="20"/>
        </w:rPr>
        <w:t xml:space="preserve">6.  </w:t>
      </w:r>
      <w:r w:rsidR="00C31E9C" w:rsidRPr="00893993">
        <w:rPr>
          <w:rFonts w:ascii="Arial" w:hAnsi="Arial" w:cs="Arial"/>
          <w:sz w:val="20"/>
          <w:szCs w:val="20"/>
        </w:rPr>
        <w:tab/>
      </w:r>
      <w:r w:rsidRPr="00893993">
        <w:rPr>
          <w:rFonts w:ascii="Arial" w:hAnsi="Arial" w:cs="Arial"/>
          <w:sz w:val="20"/>
          <w:szCs w:val="20"/>
          <w:u w:val="single"/>
        </w:rPr>
        <w:t>Aprobación.</w:t>
      </w:r>
      <w:r w:rsidRPr="00893993">
        <w:rPr>
          <w:rFonts w:ascii="Arial" w:hAnsi="Arial" w:cs="Arial"/>
          <w:sz w:val="20"/>
          <w:szCs w:val="20"/>
        </w:rPr>
        <w:t xml:space="preserve">  La </w:t>
      </w:r>
      <w:r w:rsidR="00ED107E" w:rsidRPr="00893993">
        <w:rPr>
          <w:rFonts w:ascii="Arial" w:hAnsi="Arial" w:cs="Arial"/>
          <w:sz w:val="20"/>
          <w:szCs w:val="20"/>
        </w:rPr>
        <w:t>Sociedad</w:t>
      </w:r>
      <w:r w:rsidRPr="00893993">
        <w:rPr>
          <w:rFonts w:ascii="Arial" w:hAnsi="Arial" w:cs="Arial"/>
          <w:sz w:val="20"/>
          <w:szCs w:val="20"/>
        </w:rPr>
        <w:t xml:space="preserve"> en este acto declara que su Directorio, en el ejercicio </w:t>
      </w:r>
      <w:r w:rsidR="00636FEF" w:rsidRPr="00893993">
        <w:rPr>
          <w:rFonts w:ascii="Arial" w:hAnsi="Arial" w:cs="Arial"/>
          <w:sz w:val="20"/>
          <w:szCs w:val="20"/>
        </w:rPr>
        <w:t xml:space="preserve">de su deber fiduciario, ha aprobado la ejecución de este </w:t>
      </w:r>
      <w:r w:rsidR="00F03B12" w:rsidRPr="00893993">
        <w:rPr>
          <w:rFonts w:ascii="Arial" w:hAnsi="Arial" w:cs="Arial"/>
          <w:sz w:val="20"/>
          <w:szCs w:val="20"/>
        </w:rPr>
        <w:t>KISS</w:t>
      </w:r>
      <w:r w:rsidRPr="00893993">
        <w:rPr>
          <w:rFonts w:ascii="Arial" w:hAnsi="Arial" w:cs="Arial"/>
          <w:sz w:val="20"/>
          <w:szCs w:val="20"/>
        </w:rPr>
        <w:t xml:space="preserve"> </w:t>
      </w:r>
      <w:r w:rsidR="00636FEF" w:rsidRPr="00893993">
        <w:rPr>
          <w:rFonts w:ascii="Arial" w:hAnsi="Arial" w:cs="Arial"/>
          <w:sz w:val="20"/>
          <w:szCs w:val="20"/>
        </w:rPr>
        <w:t xml:space="preserve">sobre la base de una creencia razonable de que el </w:t>
      </w:r>
      <w:r w:rsidR="00B012F0" w:rsidRPr="00893993">
        <w:rPr>
          <w:rFonts w:ascii="Arial" w:hAnsi="Arial" w:cs="Arial"/>
          <w:sz w:val="20"/>
          <w:szCs w:val="20"/>
        </w:rPr>
        <w:t>Precio de Compra</w:t>
      </w:r>
      <w:r w:rsidRPr="00893993">
        <w:rPr>
          <w:rFonts w:ascii="Arial" w:hAnsi="Arial" w:cs="Arial"/>
          <w:sz w:val="20"/>
          <w:szCs w:val="20"/>
        </w:rPr>
        <w:t xml:space="preserve"> estipulado es </w:t>
      </w:r>
      <w:r w:rsidR="00636FEF" w:rsidRPr="00893993">
        <w:rPr>
          <w:rFonts w:ascii="Arial" w:hAnsi="Arial" w:cs="Arial"/>
          <w:sz w:val="20"/>
          <w:szCs w:val="20"/>
        </w:rPr>
        <w:t xml:space="preserve">apropiado para la </w:t>
      </w:r>
      <w:r w:rsidR="00ED107E" w:rsidRPr="00893993">
        <w:rPr>
          <w:rFonts w:ascii="Arial" w:hAnsi="Arial" w:cs="Arial"/>
          <w:sz w:val="20"/>
          <w:szCs w:val="20"/>
        </w:rPr>
        <w:t>Sociedad</w:t>
      </w:r>
      <w:r w:rsidR="00636FEF" w:rsidRPr="00893993">
        <w:rPr>
          <w:rFonts w:ascii="Arial" w:hAnsi="Arial" w:cs="Arial"/>
          <w:sz w:val="20"/>
          <w:szCs w:val="20"/>
        </w:rPr>
        <w:t xml:space="preserve"> después de una investigación razonable en relación con los objetivos de financiación de la </w:t>
      </w:r>
      <w:r w:rsidR="00ED107E" w:rsidRPr="00893993">
        <w:rPr>
          <w:rFonts w:ascii="Arial" w:hAnsi="Arial" w:cs="Arial"/>
          <w:sz w:val="20"/>
          <w:szCs w:val="20"/>
        </w:rPr>
        <w:t>Sociedad</w:t>
      </w:r>
      <w:r w:rsidRPr="00893993">
        <w:rPr>
          <w:rFonts w:ascii="Arial" w:hAnsi="Arial" w:cs="Arial"/>
          <w:sz w:val="20"/>
          <w:szCs w:val="20"/>
        </w:rPr>
        <w:t xml:space="preserve"> </w:t>
      </w:r>
      <w:r w:rsidR="00636FEF" w:rsidRPr="00893993">
        <w:rPr>
          <w:rFonts w:ascii="Arial" w:hAnsi="Arial" w:cs="Arial"/>
          <w:sz w:val="20"/>
          <w:szCs w:val="20"/>
        </w:rPr>
        <w:t xml:space="preserve">y la situación financiera. Además, la </w:t>
      </w:r>
      <w:r w:rsidR="00ED107E" w:rsidRPr="00893993">
        <w:rPr>
          <w:rFonts w:ascii="Arial" w:hAnsi="Arial" w:cs="Arial"/>
          <w:sz w:val="20"/>
          <w:szCs w:val="20"/>
        </w:rPr>
        <w:t>Sociedad</w:t>
      </w:r>
      <w:r w:rsidR="00636FEF" w:rsidRPr="00893993">
        <w:rPr>
          <w:rFonts w:ascii="Arial" w:hAnsi="Arial" w:cs="Arial"/>
          <w:sz w:val="20"/>
          <w:szCs w:val="20"/>
        </w:rPr>
        <w:t xml:space="preserve"> por el presente</w:t>
      </w:r>
      <w:r w:rsidRPr="00893993">
        <w:rPr>
          <w:rFonts w:ascii="Arial" w:hAnsi="Arial" w:cs="Arial"/>
          <w:sz w:val="20"/>
          <w:szCs w:val="20"/>
        </w:rPr>
        <w:t xml:space="preserve"> instrumento</w:t>
      </w:r>
      <w:r w:rsidR="00636FEF" w:rsidRPr="00893993">
        <w:rPr>
          <w:rFonts w:ascii="Arial" w:hAnsi="Arial" w:cs="Arial"/>
          <w:sz w:val="20"/>
          <w:szCs w:val="20"/>
        </w:rPr>
        <w:t xml:space="preserve"> declara que tiene la intención de utilizar el </w:t>
      </w:r>
      <w:r w:rsidR="00B012F0" w:rsidRPr="00893993">
        <w:rPr>
          <w:rFonts w:ascii="Arial" w:hAnsi="Arial" w:cs="Arial"/>
          <w:sz w:val="20"/>
          <w:szCs w:val="20"/>
        </w:rPr>
        <w:t>Precio de Compra</w:t>
      </w:r>
      <w:r w:rsidR="00636FEF" w:rsidRPr="00893993">
        <w:rPr>
          <w:rFonts w:ascii="Arial" w:hAnsi="Arial" w:cs="Arial"/>
          <w:sz w:val="20"/>
          <w:szCs w:val="20"/>
        </w:rPr>
        <w:t>s</w:t>
      </w:r>
      <w:r w:rsidRPr="00893993">
        <w:rPr>
          <w:rFonts w:ascii="Arial" w:hAnsi="Arial" w:cs="Arial"/>
          <w:sz w:val="20"/>
          <w:szCs w:val="20"/>
        </w:rPr>
        <w:t xml:space="preserve"> principalmente </w:t>
      </w:r>
      <w:r w:rsidR="00636FEF" w:rsidRPr="00893993">
        <w:rPr>
          <w:rFonts w:ascii="Arial" w:hAnsi="Arial" w:cs="Arial"/>
          <w:sz w:val="20"/>
          <w:szCs w:val="20"/>
        </w:rPr>
        <w:t xml:space="preserve">para las operaciones de su negocio, y no </w:t>
      </w:r>
      <w:r w:rsidRPr="00893993">
        <w:rPr>
          <w:rFonts w:ascii="Arial" w:hAnsi="Arial" w:cs="Arial"/>
          <w:sz w:val="20"/>
          <w:szCs w:val="20"/>
        </w:rPr>
        <w:t xml:space="preserve">para otro fin  </w:t>
      </w:r>
      <w:r w:rsidR="00636FEF" w:rsidRPr="00893993">
        <w:rPr>
          <w:rFonts w:ascii="Arial" w:hAnsi="Arial" w:cs="Arial"/>
          <w:sz w:val="20"/>
          <w:szCs w:val="20"/>
        </w:rPr>
        <w:t>personal, familiar o del hogar.</w:t>
      </w:r>
    </w:p>
    <w:p w:rsidR="00CC5C36" w:rsidRPr="00893993" w:rsidRDefault="00C31E9C" w:rsidP="00CC5C36">
      <w:pPr>
        <w:widowControl w:val="0"/>
        <w:rPr>
          <w:rFonts w:ascii="Arial" w:hAnsi="Arial" w:cs="Arial"/>
          <w:sz w:val="20"/>
          <w:szCs w:val="20"/>
        </w:rPr>
      </w:pPr>
      <w:r w:rsidRPr="00893993">
        <w:rPr>
          <w:rFonts w:ascii="Arial" w:hAnsi="Arial" w:cs="Arial"/>
          <w:sz w:val="20"/>
          <w:szCs w:val="20"/>
        </w:rPr>
        <w:br w:type="page"/>
      </w:r>
    </w:p>
    <w:p w:rsidR="00CC5C36" w:rsidRPr="00893993" w:rsidRDefault="00CC5C36" w:rsidP="00CC5C36">
      <w:pPr>
        <w:pStyle w:val="Textoindependiente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
        <w:jc w:val="both"/>
        <w:rPr>
          <w:rFonts w:ascii="Arial" w:hAnsi="Arial" w:cs="Arial"/>
          <w:sz w:val="20"/>
        </w:rPr>
      </w:pPr>
      <w:r w:rsidRPr="00893993">
        <w:rPr>
          <w:rFonts w:ascii="Arial" w:hAnsi="Arial" w:cs="Arial"/>
          <w:b/>
          <w:sz w:val="20"/>
        </w:rPr>
        <w:t>EN PRUEBA DE CONFORMIDAD</w:t>
      </w:r>
      <w:r w:rsidRPr="00893993">
        <w:rPr>
          <w:rFonts w:ascii="Arial" w:hAnsi="Arial" w:cs="Arial"/>
          <w:sz w:val="20"/>
        </w:rPr>
        <w:t xml:space="preserve">, cada una de las </w:t>
      </w:r>
      <w:r w:rsidRPr="00893993">
        <w:rPr>
          <w:rFonts w:ascii="Arial" w:hAnsi="Arial" w:cs="Arial"/>
          <w:sz w:val="20"/>
          <w:lang w:val="es-CL"/>
        </w:rPr>
        <w:t>p</w:t>
      </w:r>
      <w:r w:rsidRPr="00893993">
        <w:rPr>
          <w:rFonts w:ascii="Arial" w:hAnsi="Arial" w:cs="Arial"/>
          <w:sz w:val="20"/>
        </w:rPr>
        <w:t xml:space="preserve">artes formaliza este </w:t>
      </w:r>
      <w:r w:rsidR="009A350F" w:rsidRPr="00893993">
        <w:rPr>
          <w:rFonts w:ascii="Arial" w:hAnsi="Arial" w:cs="Arial"/>
          <w:sz w:val="20"/>
          <w:lang w:val="es-CL"/>
        </w:rPr>
        <w:t>Kiss</w:t>
      </w:r>
      <w:r w:rsidRPr="00893993">
        <w:rPr>
          <w:rFonts w:ascii="Arial" w:hAnsi="Arial" w:cs="Arial"/>
          <w:sz w:val="20"/>
          <w:lang w:val="es-CL"/>
        </w:rPr>
        <w:t xml:space="preserve">, </w:t>
      </w:r>
      <w:r w:rsidRPr="00893993">
        <w:rPr>
          <w:rFonts w:ascii="Arial" w:hAnsi="Arial" w:cs="Arial"/>
          <w:sz w:val="20"/>
        </w:rPr>
        <w:t>en la fecha indicada en el encabezamiento.</w:t>
      </w:r>
    </w:p>
    <w:p w:rsidR="00CC5C36" w:rsidRPr="00893993" w:rsidRDefault="00CC5C36" w:rsidP="00CC5C36">
      <w:pPr>
        <w:widowControl w:val="0"/>
        <w:rPr>
          <w:rFonts w:ascii="Arial" w:hAnsi="Arial" w:cs="Arial"/>
          <w:sz w:val="20"/>
          <w:szCs w:val="20"/>
        </w:rPr>
      </w:pPr>
    </w:p>
    <w:p w:rsidR="00CC5C36" w:rsidRPr="00893993" w:rsidRDefault="00CC5C36" w:rsidP="00CC5C36">
      <w:pPr>
        <w:widowControl w:val="0"/>
        <w:rPr>
          <w:rFonts w:ascii="Arial" w:hAnsi="Arial" w:cs="Arial"/>
          <w:sz w:val="20"/>
          <w:szCs w:val="20"/>
        </w:rPr>
      </w:pPr>
    </w:p>
    <w:p w:rsidR="00CC5C36" w:rsidRPr="00893993" w:rsidRDefault="00CC5C36" w:rsidP="00CC5C36">
      <w:pPr>
        <w:widowControl w:val="0"/>
        <w:rPr>
          <w:rFonts w:ascii="Arial" w:hAnsi="Arial" w:cs="Arial"/>
          <w:sz w:val="20"/>
          <w:szCs w:val="20"/>
        </w:rPr>
      </w:pPr>
    </w:p>
    <w:p w:rsidR="00CC5C36" w:rsidRPr="00893993" w:rsidRDefault="00CC5C36" w:rsidP="00CC5C36">
      <w:pPr>
        <w:widowControl w:val="0"/>
        <w:rPr>
          <w:rFonts w:ascii="Arial" w:hAnsi="Arial" w:cs="Arial"/>
          <w:sz w:val="20"/>
          <w:szCs w:val="20"/>
        </w:rPr>
      </w:pPr>
    </w:p>
    <w:tbl>
      <w:tblPr>
        <w:tblW w:w="0" w:type="auto"/>
        <w:tblLook w:val="04A0" w:firstRow="1" w:lastRow="0" w:firstColumn="1" w:lastColumn="0" w:noHBand="0" w:noVBand="1"/>
      </w:tblPr>
      <w:tblGrid>
        <w:gridCol w:w="4360"/>
        <w:gridCol w:w="4360"/>
      </w:tblGrid>
      <w:tr w:rsidR="00CC5C36" w:rsidRPr="00893993" w:rsidTr="00CC5C36">
        <w:tc>
          <w:tcPr>
            <w:tcW w:w="4490" w:type="dxa"/>
          </w:tcPr>
          <w:p w:rsidR="00CC5C36" w:rsidRPr="00893993" w:rsidRDefault="00CC5C36" w:rsidP="00CC5C3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0"/>
                <w:szCs w:val="20"/>
                <w:lang w:val="es-CL"/>
              </w:rPr>
            </w:pPr>
            <w:r w:rsidRPr="00893993">
              <w:rPr>
                <w:rFonts w:ascii="Arial" w:hAnsi="Arial" w:cs="Arial"/>
                <w:sz w:val="20"/>
                <w:szCs w:val="20"/>
                <w:lang w:val="es-CL"/>
              </w:rPr>
              <w:t>_____________________________</w:t>
            </w:r>
          </w:p>
          <w:p w:rsidR="00CC5C36" w:rsidRPr="00893993" w:rsidRDefault="00CC5C36" w:rsidP="00CC5C36">
            <w:pPr>
              <w:widowControl w:val="0"/>
              <w:jc w:val="center"/>
              <w:rPr>
                <w:rFonts w:ascii="Arial" w:eastAsia="Arial Unicode MS" w:hAnsi="Arial" w:cs="Arial"/>
                <w:b/>
                <w:sz w:val="20"/>
                <w:szCs w:val="20"/>
                <w:lang w:val="es-CL"/>
              </w:rPr>
            </w:pPr>
            <w:r w:rsidRPr="00893993">
              <w:rPr>
                <w:rFonts w:ascii="Arial" w:eastAsia="Arial Unicode MS" w:hAnsi="Arial" w:cs="Arial"/>
                <w:b/>
                <w:sz w:val="20"/>
                <w:szCs w:val="20"/>
                <w:lang w:val="es-CL"/>
              </w:rPr>
              <w:t>[●]</w:t>
            </w:r>
          </w:p>
          <w:p w:rsidR="00CC5C36" w:rsidRPr="00893993" w:rsidRDefault="00CC5C36" w:rsidP="00CC5C36">
            <w:pPr>
              <w:widowControl w:val="0"/>
              <w:jc w:val="center"/>
              <w:rPr>
                <w:rFonts w:ascii="Arial" w:hAnsi="Arial" w:cs="Arial"/>
                <w:sz w:val="20"/>
                <w:szCs w:val="20"/>
                <w:lang w:val="es-CL"/>
              </w:rPr>
            </w:pPr>
          </w:p>
        </w:tc>
        <w:tc>
          <w:tcPr>
            <w:tcW w:w="4490" w:type="dxa"/>
          </w:tcPr>
          <w:p w:rsidR="00CC5C36" w:rsidRPr="00893993" w:rsidRDefault="00CC5C36" w:rsidP="00CC5C3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0"/>
                <w:szCs w:val="20"/>
              </w:rPr>
            </w:pPr>
            <w:r w:rsidRPr="00893993">
              <w:rPr>
                <w:rFonts w:ascii="Arial" w:hAnsi="Arial" w:cs="Arial"/>
                <w:sz w:val="20"/>
                <w:szCs w:val="20"/>
              </w:rPr>
              <w:t>_____________________________</w:t>
            </w:r>
          </w:p>
          <w:p w:rsidR="00CC5C36" w:rsidRPr="00893993" w:rsidRDefault="00CC5C36" w:rsidP="00CC5C36">
            <w:pPr>
              <w:widowControl w:val="0"/>
              <w:jc w:val="center"/>
              <w:rPr>
                <w:rFonts w:ascii="Arial" w:hAnsi="Arial" w:cs="Arial"/>
                <w:sz w:val="20"/>
                <w:szCs w:val="20"/>
                <w:lang w:val="es-CL"/>
              </w:rPr>
            </w:pPr>
            <w:r w:rsidRPr="00893993">
              <w:rPr>
                <w:rFonts w:ascii="Arial" w:hAnsi="Arial" w:cs="Arial"/>
                <w:sz w:val="20"/>
                <w:szCs w:val="20"/>
                <w:lang w:val="es-CL"/>
              </w:rPr>
              <w:t>[●]</w:t>
            </w:r>
          </w:p>
          <w:p w:rsidR="00CC5C36" w:rsidRPr="00893993" w:rsidRDefault="00CC5C36" w:rsidP="00CC5C36">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Arial" w:hAnsi="Arial" w:cs="Arial"/>
                <w:sz w:val="20"/>
                <w:szCs w:val="20"/>
              </w:rPr>
            </w:pPr>
          </w:p>
        </w:tc>
      </w:tr>
    </w:tbl>
    <w:p w:rsidR="002525F4" w:rsidRPr="00893993" w:rsidRDefault="002525F4" w:rsidP="002525F4">
      <w:pPr>
        <w:ind w:left="0"/>
        <w:rPr>
          <w:rFonts w:ascii="Arial" w:hAnsi="Arial" w:cs="Arial"/>
          <w:sz w:val="20"/>
          <w:szCs w:val="20"/>
        </w:rPr>
      </w:pPr>
    </w:p>
    <w:p w:rsidR="00027DC5" w:rsidRPr="00893993" w:rsidRDefault="00027DC5">
      <w:pPr>
        <w:rPr>
          <w:rFonts w:ascii="Arial" w:hAnsi="Arial" w:cs="Arial"/>
          <w:sz w:val="20"/>
          <w:szCs w:val="20"/>
        </w:rPr>
      </w:pPr>
    </w:p>
    <w:sectPr w:rsidR="00027DC5" w:rsidRPr="00893993" w:rsidSect="00027DC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CE2" w:rsidRDefault="00E86CE2" w:rsidP="00BA43B3">
      <w:r>
        <w:separator/>
      </w:r>
    </w:p>
  </w:endnote>
  <w:endnote w:type="continuationSeparator" w:id="0">
    <w:p w:rsidR="00E86CE2" w:rsidRDefault="00E86CE2" w:rsidP="00B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899" w:rsidRPr="00F269D9" w:rsidRDefault="00F269D9" w:rsidP="00F269D9">
    <w:pPr>
      <w:pStyle w:val="Piedepgina"/>
      <w:jc w:val="left"/>
    </w:pPr>
    <w:r>
      <w:tab/>
    </w:r>
    <w:r w:rsidR="00497899" w:rsidRPr="00F269D9">
      <w:fldChar w:fldCharType="begin"/>
    </w:r>
    <w:r w:rsidR="00497899" w:rsidRPr="00F269D9">
      <w:instrText xml:space="preserve"> PAGE   \* MERGEFORMAT </w:instrText>
    </w:r>
    <w:r w:rsidR="00497899" w:rsidRPr="00F269D9">
      <w:fldChar w:fldCharType="separate"/>
    </w:r>
    <w:r w:rsidR="00683BEB">
      <w:rPr>
        <w:noProof/>
      </w:rPr>
      <w:t>1</w:t>
    </w:r>
    <w:r w:rsidR="00497899" w:rsidRPr="00F269D9">
      <w:fldChar w:fldCharType="end"/>
    </w:r>
  </w:p>
  <w:p w:rsidR="00497899" w:rsidRPr="00F269D9" w:rsidRDefault="004978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CE2" w:rsidRDefault="00E86CE2" w:rsidP="00BA43B3">
      <w:pPr>
        <w:rPr>
          <w:noProof/>
        </w:rPr>
      </w:pPr>
      <w:r>
        <w:rPr>
          <w:noProof/>
        </w:rPr>
        <w:separator/>
      </w:r>
    </w:p>
  </w:footnote>
  <w:footnote w:type="continuationSeparator" w:id="0">
    <w:p w:rsidR="00E86CE2" w:rsidRDefault="00E86CE2" w:rsidP="00BA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37952"/>
    <w:multiLevelType w:val="hybridMultilevel"/>
    <w:tmpl w:val="F0E63358"/>
    <w:lvl w:ilvl="0" w:tplc="85BC1B12">
      <w:start w:val="1"/>
      <w:numFmt w:val="lowerRoman"/>
      <w:lvlText w:val="(%1)"/>
      <w:lvlJc w:val="left"/>
      <w:pPr>
        <w:ind w:left="11" w:hanging="72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FEF"/>
    <w:rsid w:val="00027DC5"/>
    <w:rsid w:val="00030671"/>
    <w:rsid w:val="000518D6"/>
    <w:rsid w:val="000759C1"/>
    <w:rsid w:val="00084876"/>
    <w:rsid w:val="000C1A34"/>
    <w:rsid w:val="000C3C04"/>
    <w:rsid w:val="000E683A"/>
    <w:rsid w:val="001626F7"/>
    <w:rsid w:val="001676CB"/>
    <w:rsid w:val="001920BE"/>
    <w:rsid w:val="00197593"/>
    <w:rsid w:val="001A3123"/>
    <w:rsid w:val="0020661F"/>
    <w:rsid w:val="00243573"/>
    <w:rsid w:val="002525F4"/>
    <w:rsid w:val="002634D8"/>
    <w:rsid w:val="0026500B"/>
    <w:rsid w:val="00265402"/>
    <w:rsid w:val="002A7853"/>
    <w:rsid w:val="002C63FF"/>
    <w:rsid w:val="002E2667"/>
    <w:rsid w:val="002F1104"/>
    <w:rsid w:val="00321202"/>
    <w:rsid w:val="003404E0"/>
    <w:rsid w:val="00383D98"/>
    <w:rsid w:val="003B3298"/>
    <w:rsid w:val="003E3CBA"/>
    <w:rsid w:val="004405FF"/>
    <w:rsid w:val="0045363A"/>
    <w:rsid w:val="00461F55"/>
    <w:rsid w:val="00497899"/>
    <w:rsid w:val="004B39F3"/>
    <w:rsid w:val="004C79EE"/>
    <w:rsid w:val="004E1293"/>
    <w:rsid w:val="004E1A7E"/>
    <w:rsid w:val="00502141"/>
    <w:rsid w:val="005540F7"/>
    <w:rsid w:val="00563B87"/>
    <w:rsid w:val="00576049"/>
    <w:rsid w:val="005B1318"/>
    <w:rsid w:val="005B7458"/>
    <w:rsid w:val="005D7FE7"/>
    <w:rsid w:val="005F663E"/>
    <w:rsid w:val="00604920"/>
    <w:rsid w:val="00605689"/>
    <w:rsid w:val="00631417"/>
    <w:rsid w:val="00636FEF"/>
    <w:rsid w:val="006530BC"/>
    <w:rsid w:val="0065597E"/>
    <w:rsid w:val="00674B45"/>
    <w:rsid w:val="00683BEB"/>
    <w:rsid w:val="006E037E"/>
    <w:rsid w:val="006F410A"/>
    <w:rsid w:val="00733068"/>
    <w:rsid w:val="00740F9D"/>
    <w:rsid w:val="0074544F"/>
    <w:rsid w:val="0076065D"/>
    <w:rsid w:val="00795659"/>
    <w:rsid w:val="007A235D"/>
    <w:rsid w:val="007B7FE2"/>
    <w:rsid w:val="007C0F1E"/>
    <w:rsid w:val="007C4A30"/>
    <w:rsid w:val="007E5FF3"/>
    <w:rsid w:val="007F6C2B"/>
    <w:rsid w:val="00804113"/>
    <w:rsid w:val="008807A2"/>
    <w:rsid w:val="008910B2"/>
    <w:rsid w:val="00893993"/>
    <w:rsid w:val="00897346"/>
    <w:rsid w:val="008C6A96"/>
    <w:rsid w:val="008D2A3D"/>
    <w:rsid w:val="00900C15"/>
    <w:rsid w:val="009A004F"/>
    <w:rsid w:val="009A350F"/>
    <w:rsid w:val="009B7BC9"/>
    <w:rsid w:val="00A47043"/>
    <w:rsid w:val="00A65EAE"/>
    <w:rsid w:val="00A9603E"/>
    <w:rsid w:val="00AB4BB8"/>
    <w:rsid w:val="00AD34FD"/>
    <w:rsid w:val="00AF4E7D"/>
    <w:rsid w:val="00B012F0"/>
    <w:rsid w:val="00B23CFD"/>
    <w:rsid w:val="00BA43B3"/>
    <w:rsid w:val="00BA4E3D"/>
    <w:rsid w:val="00BE1128"/>
    <w:rsid w:val="00C31E9C"/>
    <w:rsid w:val="00C75AC4"/>
    <w:rsid w:val="00C86E88"/>
    <w:rsid w:val="00C9286B"/>
    <w:rsid w:val="00CB61C8"/>
    <w:rsid w:val="00CC5C36"/>
    <w:rsid w:val="00D166ED"/>
    <w:rsid w:val="00D21073"/>
    <w:rsid w:val="00D25525"/>
    <w:rsid w:val="00D363AE"/>
    <w:rsid w:val="00D83B08"/>
    <w:rsid w:val="00E06733"/>
    <w:rsid w:val="00E3516B"/>
    <w:rsid w:val="00E43CCE"/>
    <w:rsid w:val="00E4656F"/>
    <w:rsid w:val="00E509CB"/>
    <w:rsid w:val="00E76EFA"/>
    <w:rsid w:val="00E86CE2"/>
    <w:rsid w:val="00EA0950"/>
    <w:rsid w:val="00ED107E"/>
    <w:rsid w:val="00EE1F6D"/>
    <w:rsid w:val="00EE7B81"/>
    <w:rsid w:val="00F03B12"/>
    <w:rsid w:val="00F179F8"/>
    <w:rsid w:val="00F269D9"/>
    <w:rsid w:val="00F26DA5"/>
    <w:rsid w:val="00F31BC5"/>
    <w:rsid w:val="00F41B78"/>
    <w:rsid w:val="00F65A00"/>
    <w:rsid w:val="00FA7CE8"/>
    <w:rsid w:val="00FD0B83"/>
    <w:rsid w:val="00FF6F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85D5"/>
  <w15:chartTrackingRefBased/>
  <w15:docId w15:val="{AA801ADE-A893-49E6-8949-B9C4532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DC5"/>
    <w:pPr>
      <w:ind w:left="-709" w:right="-709"/>
      <w:jc w:val="both"/>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405FF"/>
    <w:rPr>
      <w:color w:val="0000FF"/>
      <w:u w:val="single"/>
    </w:rPr>
  </w:style>
  <w:style w:type="paragraph" w:styleId="Prrafodelista">
    <w:name w:val="List Paragraph"/>
    <w:basedOn w:val="Normal"/>
    <w:uiPriority w:val="34"/>
    <w:qFormat/>
    <w:rsid w:val="008C6A96"/>
    <w:pPr>
      <w:ind w:left="708"/>
    </w:pPr>
  </w:style>
  <w:style w:type="paragraph" w:styleId="Encabezado">
    <w:name w:val="header"/>
    <w:basedOn w:val="Normal"/>
    <w:link w:val="EncabezadoCar"/>
    <w:uiPriority w:val="99"/>
    <w:semiHidden/>
    <w:unhideWhenUsed/>
    <w:rsid w:val="00BA43B3"/>
    <w:pPr>
      <w:tabs>
        <w:tab w:val="center" w:pos="4252"/>
        <w:tab w:val="right" w:pos="8504"/>
      </w:tabs>
    </w:pPr>
    <w:rPr>
      <w:lang w:val="x-none"/>
    </w:rPr>
  </w:style>
  <w:style w:type="character" w:customStyle="1" w:styleId="EncabezadoCar">
    <w:name w:val="Encabezado Car"/>
    <w:link w:val="Encabezado"/>
    <w:uiPriority w:val="99"/>
    <w:semiHidden/>
    <w:rsid w:val="00BA43B3"/>
    <w:rPr>
      <w:sz w:val="22"/>
      <w:szCs w:val="22"/>
      <w:lang w:eastAsia="en-US"/>
    </w:rPr>
  </w:style>
  <w:style w:type="paragraph" w:styleId="Piedepgina">
    <w:name w:val="footer"/>
    <w:basedOn w:val="Normal"/>
    <w:link w:val="PiedepginaCar"/>
    <w:uiPriority w:val="99"/>
    <w:unhideWhenUsed/>
    <w:rsid w:val="00BA43B3"/>
    <w:pPr>
      <w:tabs>
        <w:tab w:val="center" w:pos="4252"/>
        <w:tab w:val="right" w:pos="8504"/>
      </w:tabs>
    </w:pPr>
    <w:rPr>
      <w:lang w:val="x-none"/>
    </w:rPr>
  </w:style>
  <w:style w:type="character" w:customStyle="1" w:styleId="PiedepginaCar">
    <w:name w:val="Pie de página Car"/>
    <w:link w:val="Piedepgina"/>
    <w:uiPriority w:val="99"/>
    <w:rsid w:val="00BA43B3"/>
    <w:rPr>
      <w:sz w:val="22"/>
      <w:szCs w:val="22"/>
      <w:lang w:eastAsia="en-US"/>
    </w:rPr>
  </w:style>
  <w:style w:type="paragraph" w:styleId="Textodeglobo">
    <w:name w:val="Balloon Text"/>
    <w:basedOn w:val="Normal"/>
    <w:link w:val="TextodegloboCar"/>
    <w:uiPriority w:val="99"/>
    <w:semiHidden/>
    <w:unhideWhenUsed/>
    <w:rsid w:val="008D2A3D"/>
    <w:rPr>
      <w:rFonts w:ascii="Tahoma" w:hAnsi="Tahoma"/>
      <w:sz w:val="16"/>
      <w:szCs w:val="16"/>
    </w:rPr>
  </w:style>
  <w:style w:type="character" w:customStyle="1" w:styleId="TextodegloboCar">
    <w:name w:val="Texto de globo Car"/>
    <w:link w:val="Textodeglobo"/>
    <w:uiPriority w:val="99"/>
    <w:semiHidden/>
    <w:rsid w:val="008D2A3D"/>
    <w:rPr>
      <w:rFonts w:ascii="Tahoma" w:hAnsi="Tahoma" w:cs="Tahoma"/>
      <w:sz w:val="16"/>
      <w:szCs w:val="16"/>
      <w:lang w:val="es-ES" w:eastAsia="en-US"/>
    </w:rPr>
  </w:style>
  <w:style w:type="character" w:styleId="Refdecomentario">
    <w:name w:val="annotation reference"/>
    <w:uiPriority w:val="99"/>
    <w:semiHidden/>
    <w:unhideWhenUsed/>
    <w:rsid w:val="009A004F"/>
    <w:rPr>
      <w:sz w:val="16"/>
      <w:szCs w:val="16"/>
    </w:rPr>
  </w:style>
  <w:style w:type="paragraph" w:styleId="Textocomentario">
    <w:name w:val="annotation text"/>
    <w:basedOn w:val="Normal"/>
    <w:link w:val="TextocomentarioCar"/>
    <w:uiPriority w:val="99"/>
    <w:semiHidden/>
    <w:unhideWhenUsed/>
    <w:rsid w:val="009A004F"/>
    <w:rPr>
      <w:sz w:val="20"/>
      <w:szCs w:val="20"/>
    </w:rPr>
  </w:style>
  <w:style w:type="character" w:customStyle="1" w:styleId="TextocomentarioCar">
    <w:name w:val="Texto comentario Car"/>
    <w:link w:val="Textocomentario"/>
    <w:uiPriority w:val="99"/>
    <w:semiHidden/>
    <w:rsid w:val="009A004F"/>
    <w:rPr>
      <w:lang w:val="es-ES" w:eastAsia="en-US"/>
    </w:rPr>
  </w:style>
  <w:style w:type="paragraph" w:styleId="Asuntodelcomentario">
    <w:name w:val="annotation subject"/>
    <w:basedOn w:val="Textocomentario"/>
    <w:next w:val="Textocomentario"/>
    <w:link w:val="AsuntodelcomentarioCar"/>
    <w:uiPriority w:val="99"/>
    <w:semiHidden/>
    <w:unhideWhenUsed/>
    <w:rsid w:val="009A004F"/>
    <w:rPr>
      <w:b/>
      <w:bCs/>
    </w:rPr>
  </w:style>
  <w:style w:type="character" w:customStyle="1" w:styleId="AsuntodelcomentarioCar">
    <w:name w:val="Asunto del comentario Car"/>
    <w:link w:val="Asuntodelcomentario"/>
    <w:uiPriority w:val="99"/>
    <w:semiHidden/>
    <w:rsid w:val="009A004F"/>
    <w:rPr>
      <w:b/>
      <w:bCs/>
      <w:lang w:val="es-ES" w:eastAsia="en-US"/>
    </w:rPr>
  </w:style>
  <w:style w:type="paragraph" w:customStyle="1" w:styleId="Textoindependiente1">
    <w:name w:val="Texto independiente1"/>
    <w:autoRedefine/>
    <w:rsid w:val="00CC5C36"/>
    <w:pPr>
      <w:suppressAutoHyphens/>
    </w:pPr>
    <w:rPr>
      <w:rFonts w:ascii="Times New Roman" w:eastAsia="ヒラギノ角ゴ Pro W3" w:hAnsi="Times New Roman"/>
      <w:color w:val="000000"/>
      <w:sz w:val="24"/>
      <w:lang w:val="es-MX" w:eastAsia="es-MX"/>
    </w:rPr>
  </w:style>
  <w:style w:type="table" w:styleId="Tablaconcuadrcula">
    <w:name w:val="Table Grid"/>
    <w:basedOn w:val="Tablanormal"/>
    <w:rsid w:val="00CC5C36"/>
    <w:rPr>
      <w:rFonts w:ascii="Times New Roman" w:eastAsia="Times New Roman" w:hAnsi="Times New Roman"/>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4680</Words>
  <Characters>25740</Characters>
  <Application>Microsoft Office Word</Application>
  <DocSecurity>0</DocSecurity>
  <PresentationFormat>11|.DOC</PresentationFormat>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Acafi.modelo_kiss.v171212 (0199177-2).DOC</vt:lpstr>
      <vt:lpstr/>
    </vt:vector>
  </TitlesOfParts>
  <Company>RevolucionUnattended</Company>
  <LinksUpToDate>false</LinksUpToDate>
  <CharactersWithSpaces>30360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Acafi.modelo_kiss.v171212 (0199177-2).DOC</dc:title>
  <dc:subject>BAZ: 0199177.DOC v.2/FONT=8</dc:subject>
  <dc:creator>Alster Legal</dc:creator>
  <cp:keywords/>
  <cp:lastModifiedBy>Tomás</cp:lastModifiedBy>
  <cp:revision>3</cp:revision>
  <cp:lastPrinted>2016-09-02T19:29:00Z</cp:lastPrinted>
  <dcterms:created xsi:type="dcterms:W3CDTF">2018-01-12T17:39:00Z</dcterms:created>
  <dcterms:modified xsi:type="dcterms:W3CDTF">2018-01-14T22:44:00Z</dcterms:modified>
</cp:coreProperties>
</file>